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76" w:lineRule="auto"/>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Al Dirigente Scolastico.</w:t>
      </w:r>
    </w:p>
    <w:p w:rsidR="00000000" w:rsidDel="00000000" w:rsidP="00000000" w:rsidRDefault="00000000" w:rsidRPr="00000000" w14:paraId="00000002">
      <w:pPr>
        <w:spacing w:after="120" w:before="120" w:line="276" w:lineRule="auto"/>
        <w:rPr>
          <w:rFonts w:ascii="Calibri" w:cs="Calibri" w:eastAsia="Calibri" w:hAnsi="Calibri"/>
          <w:sz w:val="22"/>
          <w:szCs w:val="22"/>
        </w:rPr>
      </w:pPr>
      <w:bookmarkStart w:colFirst="0" w:colLast="0" w:name="_heading=h.ob7hydcg35tl" w:id="1"/>
      <w:bookmarkEnd w:id="1"/>
      <w:r w:rsidDel="00000000" w:rsidR="00000000" w:rsidRPr="00000000">
        <w:rPr>
          <w:rFonts w:ascii="Calibri" w:cs="Calibri" w:eastAsia="Calibri" w:hAnsi="Calibri"/>
          <w:sz w:val="22"/>
          <w:szCs w:val="22"/>
          <w:rtl w:val="0"/>
        </w:rPr>
        <w:t xml:space="preserve">I.C.Esseneto di Agrigento</w:t>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9624"/>
        <w:tblGridChange w:id="0">
          <w:tblGrid>
            <w:gridCol w:w="96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tabs>
                <w:tab w:val="left" w:leader="none" w:pos="1733"/>
              </w:tabs>
              <w:ind w:right="284"/>
              <w:jc w:val="center"/>
              <w:rPr>
                <w:b w:val="1"/>
                <w:sz w:val="22"/>
                <w:szCs w:val="22"/>
              </w:rPr>
            </w:pPr>
            <w:r w:rsidDel="00000000" w:rsidR="00000000" w:rsidRPr="00000000">
              <w:rPr>
                <w:b w:val="1"/>
                <w:sz w:val="22"/>
                <w:szCs w:val="22"/>
                <w:rtl w:val="0"/>
              </w:rPr>
              <w:t xml:space="preserve">Piano Nazionale Di Ripresa E Resilienza Missione 4: Istruzione E Ricerca Componente 1 – Potenziamento dell’offerta dei servizi di istruzione: dagli asili nido alle Università</w:t>
            </w:r>
          </w:p>
          <w:p w:rsidR="00000000" w:rsidDel="00000000" w:rsidP="00000000" w:rsidRDefault="00000000" w:rsidRPr="00000000" w14:paraId="00000004">
            <w:pPr>
              <w:tabs>
                <w:tab w:val="left" w:leader="none" w:pos="1733"/>
              </w:tabs>
              <w:ind w:right="284"/>
              <w:jc w:val="center"/>
              <w:rPr>
                <w:b w:val="1"/>
                <w:sz w:val="22"/>
                <w:szCs w:val="22"/>
              </w:rPr>
            </w:pPr>
            <w:bookmarkStart w:colFirst="0" w:colLast="0" w:name="_heading=h.30j0zll" w:id="2"/>
            <w:bookmarkEnd w:id="2"/>
            <w:r w:rsidDel="00000000" w:rsidR="00000000" w:rsidRPr="00000000">
              <w:rPr>
                <w:b w:val="1"/>
                <w:sz w:val="22"/>
                <w:szCs w:val="22"/>
                <w:rtl w:val="0"/>
              </w:rPr>
              <w:t xml:space="preserve">Investimento 1.4: Intervento straordinario finalizzato alla riduzione dei divari territoriali nelle scuole secondarie di primo e di secondo grado e alla lotta alla dispersione scolastica</w:t>
            </w:r>
          </w:p>
          <w:p w:rsidR="00000000" w:rsidDel="00000000" w:rsidP="00000000" w:rsidRDefault="00000000" w:rsidRPr="00000000" w14:paraId="00000005">
            <w:pPr>
              <w:tabs>
                <w:tab w:val="left" w:leader="none" w:pos="1733"/>
              </w:tabs>
              <w:ind w:right="284"/>
              <w:jc w:val="center"/>
              <w:rPr>
                <w:b w:val="1"/>
                <w:sz w:val="22"/>
                <w:szCs w:val="22"/>
              </w:rPr>
            </w:pPr>
            <w:r w:rsidDel="00000000" w:rsidR="00000000" w:rsidRPr="00000000">
              <w:rPr>
                <w:b w:val="1"/>
                <w:sz w:val="22"/>
                <w:szCs w:val="22"/>
                <w:rtl w:val="0"/>
              </w:rPr>
              <w:t xml:space="preserve">Interventi di tutoraggio e formazione per la riduzione dei divari negli apprendimenti e il contrasto alla dispersione scolastica (D.M. 2 febbraio 2024, n. 19)</w:t>
            </w:r>
          </w:p>
          <w:p w:rsidR="00000000" w:rsidDel="00000000" w:rsidP="00000000" w:rsidRDefault="00000000" w:rsidRPr="00000000" w14:paraId="00000006">
            <w:pPr>
              <w:widowControl w:val="1"/>
              <w:spacing w:after="120" w:before="120" w:line="276" w:lineRule="auto"/>
              <w:rPr>
                <w:b w:val="1"/>
              </w:rPr>
            </w:pPr>
            <w:r w:rsidDel="00000000" w:rsidR="00000000" w:rsidRPr="00000000">
              <w:rPr>
                <w:rtl w:val="0"/>
              </w:rPr>
            </w:r>
          </w:p>
          <w:p w:rsidR="00000000" w:rsidDel="00000000" w:rsidP="00000000" w:rsidRDefault="00000000" w:rsidRPr="00000000" w14:paraId="00000007">
            <w:pPr>
              <w:widowControl w:val="1"/>
              <w:spacing w:after="120" w:before="120" w:line="276" w:lineRule="auto"/>
              <w:jc w:val="left"/>
              <w:rPr>
                <w:b w:val="1"/>
              </w:rPr>
            </w:pPr>
            <w:r w:rsidDel="00000000" w:rsidR="00000000" w:rsidRPr="00000000">
              <w:rPr>
                <w:b w:val="1"/>
                <w:rtl w:val="0"/>
              </w:rPr>
              <w:t xml:space="preserve">            </w:t>
            </w:r>
            <w:r w:rsidDel="00000000" w:rsidR="00000000" w:rsidRPr="00000000">
              <w:rPr>
                <w:b w:val="1"/>
                <w:rtl w:val="0"/>
              </w:rPr>
              <w:t xml:space="preserve"> SELEZIONE PER IL CONFERIMENTO DI :</w:t>
            </w:r>
          </w:p>
          <w:p w:rsidR="00000000" w:rsidDel="00000000" w:rsidP="00000000" w:rsidRDefault="00000000" w:rsidRPr="00000000" w14:paraId="00000008">
            <w:pPr>
              <w:widowControl w:val="1"/>
              <w:spacing w:before="240" w:lineRule="auto"/>
              <w:ind w:left="720" w:firstLine="0"/>
              <w:rPr>
                <w:sz w:val="22"/>
                <w:szCs w:val="22"/>
              </w:rPr>
            </w:pPr>
            <w:r w:rsidDel="00000000" w:rsidR="00000000" w:rsidRPr="00000000">
              <w:rPr>
                <w:rtl w:val="0"/>
              </w:rPr>
            </w:r>
          </w:p>
          <w:p w:rsidR="00000000" w:rsidDel="00000000" w:rsidP="00000000" w:rsidRDefault="00000000" w:rsidRPr="00000000" w14:paraId="00000009">
            <w:pPr>
              <w:widowControl w:val="1"/>
              <w:numPr>
                <w:ilvl w:val="0"/>
                <w:numId w:val="2"/>
              </w:numPr>
              <w:ind w:left="720" w:hanging="360"/>
              <w:rPr>
                <w:sz w:val="22"/>
                <w:szCs w:val="22"/>
              </w:rPr>
            </w:pPr>
            <w:r w:rsidDel="00000000" w:rsidR="00000000" w:rsidRPr="00000000">
              <w:rPr>
                <w:sz w:val="22"/>
                <w:szCs w:val="22"/>
                <w:rtl w:val="0"/>
              </w:rPr>
              <w:t xml:space="preserve">fino a n. 6 incarichi individuali, quali Docenti esperti in percorsi di potenziamento delle competenze di base, di motivazione e accompagnamento rivolti ad alunni (</w:t>
            </w:r>
            <w:r w:rsidDel="00000000" w:rsidR="00000000" w:rsidRPr="00000000">
              <w:rPr>
                <w:sz w:val="22"/>
                <w:szCs w:val="22"/>
                <w:u w:val="single"/>
                <w:rtl w:val="0"/>
              </w:rPr>
              <w:t xml:space="preserve">TIPOLOGIA* B);</w:t>
            </w:r>
            <w:r w:rsidDel="00000000" w:rsidR="00000000" w:rsidRPr="00000000">
              <w:rPr>
                <w:rtl w:val="0"/>
              </w:rPr>
            </w:r>
          </w:p>
          <w:p w:rsidR="00000000" w:rsidDel="00000000" w:rsidP="00000000" w:rsidRDefault="00000000" w:rsidRPr="00000000" w14:paraId="0000000A">
            <w:pPr>
              <w:widowControl w:val="1"/>
              <w:spacing w:after="120" w:before="120"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widowControl w:val="1"/>
              <w:spacing w:after="120" w:before="120" w:line="276"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GRIGLIA DI (AUTO)VALUTAZIONE DEI TITOLI E DELLE ESPERIENZE</w:t>
            </w:r>
          </w:p>
          <w:p w:rsidR="00000000" w:rsidDel="00000000" w:rsidP="00000000" w:rsidRDefault="00000000" w:rsidRPr="00000000" w14:paraId="0000000C">
            <w:pPr>
              <w:widowControl w:val="1"/>
              <w:spacing w:after="120" w:before="120" w:line="276"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D">
            <w:pPr>
              <w:widowControl w:val="1"/>
              <w:spacing w:after="120" w:before="120" w:line="276"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DEL__ CANDIDAT_</w:t>
            </w:r>
            <w:r w:rsidDel="00000000" w:rsidR="00000000" w:rsidRPr="00000000">
              <w:rPr>
                <w:rFonts w:ascii="Calibri" w:cs="Calibri" w:eastAsia="Calibri" w:hAnsi="Calibri"/>
                <w:sz w:val="26"/>
                <w:szCs w:val="26"/>
                <w:rtl w:val="0"/>
              </w:rPr>
              <w:t xml:space="preserve"> (nome) _______________________________________</w:t>
            </w:r>
          </w:p>
          <w:p w:rsidR="00000000" w:rsidDel="00000000" w:rsidP="00000000" w:rsidRDefault="00000000" w:rsidRPr="00000000" w14:paraId="0000000E">
            <w:pPr>
              <w:widowControl w:val="1"/>
              <w:spacing w:after="120" w:before="120" w:line="276" w:lineRule="auto"/>
              <w:jc w:val="center"/>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0F">
      <w:pPr>
        <w:widowControl w:val="1"/>
        <w:spacing w:line="276"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widowControl w:val="1"/>
        <w:spacing w:line="276"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widowControl w:val="1"/>
        <w:spacing w:before="240" w:line="276" w:lineRule="auto"/>
        <w:rPr>
          <w:i w:val="1"/>
          <w:sz w:val="17"/>
          <w:szCs w:val="17"/>
        </w:rPr>
      </w:pPr>
      <w:r w:rsidDel="00000000" w:rsidR="00000000" w:rsidRPr="00000000">
        <w:rPr>
          <w:rtl w:val="0"/>
        </w:rPr>
      </w:r>
    </w:p>
    <w:p w:rsidR="00000000" w:rsidDel="00000000" w:rsidP="00000000" w:rsidRDefault="00000000" w:rsidRPr="00000000" w14:paraId="00000012">
      <w:pPr>
        <w:widowControl w:val="1"/>
        <w:spacing w:before="240" w:line="276" w:lineRule="auto"/>
        <w:rPr>
          <w:i w:val="1"/>
          <w:sz w:val="17"/>
          <w:szCs w:val="17"/>
        </w:rPr>
      </w:pPr>
      <w:r w:rsidDel="00000000" w:rsidR="00000000" w:rsidRPr="00000000">
        <w:rPr>
          <w:rtl w:val="0"/>
        </w:rPr>
      </w:r>
    </w:p>
    <w:p w:rsidR="00000000" w:rsidDel="00000000" w:rsidP="00000000" w:rsidRDefault="00000000" w:rsidRPr="00000000" w14:paraId="00000013">
      <w:pPr>
        <w:widowControl w:val="1"/>
        <w:spacing w:before="240" w:line="276" w:lineRule="auto"/>
        <w:rPr>
          <w:i w:val="1"/>
          <w:sz w:val="17"/>
          <w:szCs w:val="17"/>
        </w:rPr>
      </w:pPr>
      <w:r w:rsidDel="00000000" w:rsidR="00000000" w:rsidRPr="00000000">
        <w:rPr>
          <w:rtl w:val="0"/>
        </w:rPr>
      </w:r>
    </w:p>
    <w:p w:rsidR="00000000" w:rsidDel="00000000" w:rsidP="00000000" w:rsidRDefault="00000000" w:rsidRPr="00000000" w14:paraId="00000014">
      <w:pPr>
        <w:widowControl w:val="1"/>
        <w:spacing w:before="240" w:line="276" w:lineRule="auto"/>
        <w:rPr>
          <w:i w:val="1"/>
          <w:sz w:val="17"/>
          <w:szCs w:val="17"/>
        </w:rPr>
      </w:pPr>
      <w:r w:rsidDel="00000000" w:rsidR="00000000" w:rsidRPr="00000000">
        <w:rPr>
          <w:rtl w:val="0"/>
        </w:rPr>
      </w:r>
    </w:p>
    <w:p w:rsidR="00000000" w:rsidDel="00000000" w:rsidP="00000000" w:rsidRDefault="00000000" w:rsidRPr="00000000" w14:paraId="00000015">
      <w:pPr>
        <w:widowControl w:val="1"/>
        <w:spacing w:before="240" w:line="276" w:lineRule="auto"/>
        <w:rPr>
          <w:i w:val="1"/>
          <w:sz w:val="17"/>
          <w:szCs w:val="17"/>
        </w:rPr>
      </w:pPr>
      <w:r w:rsidDel="00000000" w:rsidR="00000000" w:rsidRPr="00000000">
        <w:rPr>
          <w:rtl w:val="0"/>
        </w:rPr>
      </w:r>
    </w:p>
    <w:p w:rsidR="00000000" w:rsidDel="00000000" w:rsidP="00000000" w:rsidRDefault="00000000" w:rsidRPr="00000000" w14:paraId="00000016">
      <w:pPr>
        <w:widowControl w:val="1"/>
        <w:spacing w:before="240" w:line="276" w:lineRule="auto"/>
        <w:rPr>
          <w:i w:val="1"/>
          <w:sz w:val="17"/>
          <w:szCs w:val="17"/>
        </w:rPr>
      </w:pPr>
      <w:r w:rsidDel="00000000" w:rsidR="00000000" w:rsidRPr="00000000">
        <w:rPr>
          <w:rtl w:val="0"/>
        </w:rPr>
      </w:r>
    </w:p>
    <w:p w:rsidR="00000000" w:rsidDel="00000000" w:rsidP="00000000" w:rsidRDefault="00000000" w:rsidRPr="00000000" w14:paraId="00000017">
      <w:pPr>
        <w:widowControl w:val="1"/>
        <w:spacing w:before="240" w:line="276" w:lineRule="auto"/>
        <w:rPr>
          <w:i w:val="1"/>
          <w:sz w:val="17"/>
          <w:szCs w:val="17"/>
        </w:rPr>
      </w:pPr>
      <w:r w:rsidDel="00000000" w:rsidR="00000000" w:rsidRPr="00000000">
        <w:rPr>
          <w:rtl w:val="0"/>
        </w:rPr>
      </w:r>
    </w:p>
    <w:p w:rsidR="00000000" w:rsidDel="00000000" w:rsidP="00000000" w:rsidRDefault="00000000" w:rsidRPr="00000000" w14:paraId="00000018">
      <w:pPr>
        <w:widowControl w:val="1"/>
        <w:spacing w:before="240" w:line="276" w:lineRule="auto"/>
        <w:rPr>
          <w:i w:val="1"/>
          <w:sz w:val="17"/>
          <w:szCs w:val="17"/>
        </w:rPr>
      </w:pPr>
      <w:r w:rsidDel="00000000" w:rsidR="00000000" w:rsidRPr="00000000">
        <w:rPr>
          <w:rtl w:val="0"/>
        </w:rPr>
      </w:r>
    </w:p>
    <w:p w:rsidR="00000000" w:rsidDel="00000000" w:rsidP="00000000" w:rsidRDefault="00000000" w:rsidRPr="00000000" w14:paraId="00000019">
      <w:pPr>
        <w:widowControl w:val="1"/>
        <w:spacing w:before="240" w:line="276" w:lineRule="auto"/>
        <w:rPr>
          <w:i w:val="1"/>
          <w:sz w:val="17"/>
          <w:szCs w:val="17"/>
        </w:rPr>
      </w:pPr>
      <w:r w:rsidDel="00000000" w:rsidR="00000000" w:rsidRPr="00000000">
        <w:rPr>
          <w:rtl w:val="0"/>
        </w:rPr>
      </w:r>
    </w:p>
    <w:p w:rsidR="00000000" w:rsidDel="00000000" w:rsidP="00000000" w:rsidRDefault="00000000" w:rsidRPr="00000000" w14:paraId="0000001A">
      <w:pPr>
        <w:widowControl w:val="1"/>
        <w:spacing w:before="240" w:line="276" w:lineRule="auto"/>
        <w:rPr>
          <w:i w:val="1"/>
          <w:sz w:val="17"/>
          <w:szCs w:val="17"/>
        </w:rPr>
      </w:pPr>
      <w:r w:rsidDel="00000000" w:rsidR="00000000" w:rsidRPr="00000000">
        <w:rPr>
          <w:rtl w:val="0"/>
        </w:rPr>
      </w:r>
    </w:p>
    <w:p w:rsidR="00000000" w:rsidDel="00000000" w:rsidP="00000000" w:rsidRDefault="00000000" w:rsidRPr="00000000" w14:paraId="0000001B">
      <w:pPr>
        <w:widowControl w:val="1"/>
        <w:spacing w:before="240" w:line="276" w:lineRule="auto"/>
        <w:rPr>
          <w:i w:val="1"/>
          <w:sz w:val="17"/>
          <w:szCs w:val="17"/>
        </w:rPr>
      </w:pPr>
      <w:r w:rsidDel="00000000" w:rsidR="00000000" w:rsidRPr="00000000">
        <w:rPr>
          <w:rtl w:val="0"/>
        </w:rPr>
      </w:r>
    </w:p>
    <w:p w:rsidR="00000000" w:rsidDel="00000000" w:rsidP="00000000" w:rsidRDefault="00000000" w:rsidRPr="00000000" w14:paraId="0000001C">
      <w:pPr>
        <w:widowControl w:val="1"/>
        <w:spacing w:before="240" w:line="276" w:lineRule="auto"/>
        <w:rPr>
          <w:i w:val="1"/>
          <w:sz w:val="17"/>
          <w:szCs w:val="17"/>
        </w:rPr>
      </w:pPr>
      <w:r w:rsidDel="00000000" w:rsidR="00000000" w:rsidRPr="00000000">
        <w:rPr>
          <w:rtl w:val="0"/>
        </w:rPr>
      </w:r>
    </w:p>
    <w:p w:rsidR="00000000" w:rsidDel="00000000" w:rsidP="00000000" w:rsidRDefault="00000000" w:rsidRPr="00000000" w14:paraId="0000001D">
      <w:pPr>
        <w:widowControl w:val="1"/>
        <w:spacing w:before="240" w:line="276" w:lineRule="auto"/>
        <w:rPr>
          <w:i w:val="1"/>
          <w:sz w:val="17"/>
          <w:szCs w:val="17"/>
        </w:rPr>
      </w:pPr>
      <w:r w:rsidDel="00000000" w:rsidR="00000000" w:rsidRPr="00000000">
        <w:rPr>
          <w:rtl w:val="0"/>
        </w:rPr>
      </w:r>
    </w:p>
    <w:p w:rsidR="00000000" w:rsidDel="00000000" w:rsidP="00000000" w:rsidRDefault="00000000" w:rsidRPr="00000000" w14:paraId="0000001E">
      <w:pPr>
        <w:widowControl w:val="1"/>
        <w:spacing w:before="240" w:line="276" w:lineRule="auto"/>
        <w:rPr>
          <w:i w:val="1"/>
          <w:sz w:val="17"/>
          <w:szCs w:val="17"/>
        </w:rPr>
      </w:pPr>
      <w:r w:rsidDel="00000000" w:rsidR="00000000" w:rsidRPr="00000000">
        <w:rPr>
          <w:rtl w:val="0"/>
        </w:rPr>
      </w:r>
    </w:p>
    <w:p w:rsidR="00000000" w:rsidDel="00000000" w:rsidP="00000000" w:rsidRDefault="00000000" w:rsidRPr="00000000" w14:paraId="0000001F">
      <w:pPr>
        <w:widowControl w:val="1"/>
        <w:spacing w:before="240" w:line="276" w:lineRule="auto"/>
        <w:rPr>
          <w:i w:val="1"/>
          <w:sz w:val="17"/>
          <w:szCs w:val="17"/>
        </w:rPr>
      </w:pPr>
      <w:r w:rsidDel="00000000" w:rsidR="00000000" w:rsidRPr="00000000">
        <w:rPr>
          <w:rtl w:val="0"/>
        </w:rPr>
      </w:r>
    </w:p>
    <w:tbl>
      <w:tblPr>
        <w:tblStyle w:val="Table2"/>
        <w:tblW w:w="10230.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30"/>
        <w:tblGridChange w:id="0">
          <w:tblGrid>
            <w:gridCol w:w="10230"/>
          </w:tblGrid>
        </w:tblGridChange>
      </w:tblGrid>
      <w:tr>
        <w:trPr>
          <w:cantSplit w:val="0"/>
          <w:trHeight w:val="34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0">
            <w:pPr>
              <w:widowControl w:val="1"/>
              <w:ind w:left="-20" w:firstLine="0"/>
              <w:jc w:val="center"/>
              <w:rPr>
                <w:b w:val="1"/>
                <w:i w:val="1"/>
                <w:sz w:val="16"/>
                <w:szCs w:val="16"/>
              </w:rPr>
            </w:pPr>
            <w:r w:rsidDel="00000000" w:rsidR="00000000" w:rsidRPr="00000000">
              <w:rPr>
                <w:b w:val="1"/>
                <w:i w:val="1"/>
                <w:sz w:val="16"/>
                <w:szCs w:val="16"/>
                <w:rtl w:val="0"/>
              </w:rPr>
              <w:t xml:space="preserve"> TIPOLOGIA B : GRIGLIA DI VALUTAZIONE DEI TITOLI PER INDIVIDUAZIONE DEI DOCENTI ESPERTI </w:t>
            </w:r>
            <w:r w:rsidDel="00000000" w:rsidR="00000000" w:rsidRPr="00000000">
              <w:rPr>
                <w:b w:val="1"/>
                <w:sz w:val="18"/>
                <w:szCs w:val="18"/>
                <w:rtl w:val="0"/>
              </w:rPr>
              <w:t xml:space="preserve"> </w:t>
            </w:r>
            <w:r w:rsidDel="00000000" w:rsidR="00000000" w:rsidRPr="00000000">
              <w:rPr>
                <w:rtl w:val="0"/>
              </w:rPr>
              <w:t xml:space="preserve"> </w:t>
            </w:r>
            <w:r w:rsidDel="00000000" w:rsidR="00000000" w:rsidRPr="00000000">
              <w:rPr>
                <w:b w:val="1"/>
                <w:rtl w:val="0"/>
              </w:rPr>
              <w:t xml:space="preserve">percorsi di potenziamento delle competenze di base, di motivazione e accompagnamento</w:t>
            </w:r>
            <w:r w:rsidDel="00000000" w:rsidR="00000000" w:rsidRPr="00000000">
              <w:rPr>
                <w:b w:val="1"/>
                <w:sz w:val="18"/>
                <w:szCs w:val="18"/>
                <w:rtl w:val="0"/>
              </w:rPr>
              <w:t xml:space="preserve"> </w:t>
            </w:r>
            <w:r w:rsidDel="00000000" w:rsidR="00000000" w:rsidRPr="00000000">
              <w:rPr>
                <w:b w:val="1"/>
                <w:i w:val="1"/>
                <w:sz w:val="16"/>
                <w:szCs w:val="16"/>
                <w:rtl w:val="0"/>
              </w:rPr>
              <w:t xml:space="preserve">PNRR 1.4</w:t>
            </w:r>
          </w:p>
        </w:tc>
      </w:tr>
    </w:tbl>
    <w:p w:rsidR="00000000" w:rsidDel="00000000" w:rsidP="00000000" w:rsidRDefault="00000000" w:rsidRPr="00000000" w14:paraId="00000021">
      <w:pPr>
        <w:widowControl w:val="1"/>
        <w:spacing w:line="276" w:lineRule="auto"/>
        <w:jc w:val="left"/>
        <w:rPr>
          <w:b w:val="1"/>
          <w:sz w:val="18"/>
          <w:szCs w:val="18"/>
        </w:rPr>
      </w:pPr>
      <w:r w:rsidDel="00000000" w:rsidR="00000000" w:rsidRPr="00000000">
        <w:rPr>
          <w:rtl w:val="0"/>
        </w:rPr>
      </w:r>
    </w:p>
    <w:sdt>
      <w:sdtPr>
        <w:lock w:val="contentLocked"/>
        <w:tag w:val="goog_rdk_0"/>
      </w:sdtPr>
      <w:sdtContent>
        <w:tbl>
          <w:tblPr>
            <w:tblStyle w:val="Table3"/>
            <w:tblW w:w="10191.511811023622"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2.999466353013"/>
            <w:gridCol w:w="6117.726315330916"/>
            <w:gridCol w:w="1057.2107687783841"/>
            <w:gridCol w:w="761.1917535204366"/>
            <w:gridCol w:w="761.1917535204366"/>
            <w:gridCol w:w="761.1917535204366"/>
            <w:tblGridChange w:id="0">
              <w:tblGrid>
                <w:gridCol w:w="732.999466353013"/>
                <w:gridCol w:w="6117.726315330916"/>
                <w:gridCol w:w="1057.2107687783841"/>
                <w:gridCol w:w="761.1917535204366"/>
                <w:gridCol w:w="761.1917535204366"/>
                <w:gridCol w:w="761.1917535204366"/>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22">
                <w:pPr>
                  <w:widowControl w:val="1"/>
                  <w:spacing w:after="160" w:line="276" w:lineRule="auto"/>
                  <w:jc w:val="center"/>
                  <w:rPr>
                    <w:b w:val="1"/>
                    <w:sz w:val="14"/>
                    <w:szCs w:val="14"/>
                  </w:rPr>
                </w:pPr>
                <w:r w:rsidDel="00000000" w:rsidR="00000000" w:rsidRPr="00000000">
                  <w:rPr>
                    <w:b w:val="1"/>
                    <w:sz w:val="14"/>
                    <w:szCs w:val="14"/>
                    <w:rtl w:val="0"/>
                  </w:rPr>
                  <w:t xml:space="preserve">N. ordine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23">
                <w:pPr>
                  <w:widowControl w:val="1"/>
                  <w:spacing w:after="160" w:line="276" w:lineRule="auto"/>
                  <w:jc w:val="center"/>
                  <w:rPr>
                    <w:b w:val="1"/>
                    <w:sz w:val="14"/>
                    <w:szCs w:val="14"/>
                  </w:rPr>
                </w:pPr>
                <w:r w:rsidDel="00000000" w:rsidR="00000000" w:rsidRPr="00000000">
                  <w:rPr>
                    <w:b w:val="1"/>
                    <w:sz w:val="14"/>
                    <w:szCs w:val="14"/>
                    <w:rtl w:val="0"/>
                  </w:rPr>
                  <w:t xml:space="preserve">TITOLI DI STUDIO E PROFESSIONALI  MAX 22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24">
                <w:pPr>
                  <w:widowControl w:val="1"/>
                  <w:spacing w:line="276" w:lineRule="auto"/>
                  <w:jc w:val="center"/>
                  <w:rPr>
                    <w:b w:val="1"/>
                    <w:sz w:val="14"/>
                    <w:szCs w:val="14"/>
                  </w:rPr>
                </w:pPr>
                <w:r w:rsidDel="00000000" w:rsidR="00000000" w:rsidRPr="00000000">
                  <w:rPr>
                    <w:b w:val="1"/>
                    <w:sz w:val="14"/>
                    <w:szCs w:val="14"/>
                    <w:rtl w:val="0"/>
                  </w:rPr>
                  <w:t xml:space="preserve">PUNTI</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25">
                <w:pPr>
                  <w:widowControl w:val="1"/>
                  <w:spacing w:line="276" w:lineRule="auto"/>
                  <w:jc w:val="center"/>
                  <w:rPr>
                    <w:b w:val="1"/>
                    <w:sz w:val="14"/>
                    <w:szCs w:val="14"/>
                  </w:rPr>
                </w:pPr>
                <w:r w:rsidDel="00000000" w:rsidR="00000000" w:rsidRPr="00000000">
                  <w:rPr>
                    <w:b w:val="1"/>
                    <w:sz w:val="14"/>
                    <w:szCs w:val="14"/>
                    <w:rtl w:val="0"/>
                  </w:rPr>
                  <w:t xml:space="preserve">MAX</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26">
                <w:pPr>
                  <w:widowControl w:val="1"/>
                  <w:spacing w:line="276" w:lineRule="auto"/>
                  <w:jc w:val="center"/>
                  <w:rPr>
                    <w:b w:val="1"/>
                    <w:sz w:val="8"/>
                    <w:szCs w:val="8"/>
                  </w:rPr>
                </w:pPr>
                <w:r w:rsidDel="00000000" w:rsidR="00000000" w:rsidRPr="00000000">
                  <w:rPr>
                    <w:b w:val="1"/>
                    <w:sz w:val="8"/>
                    <w:szCs w:val="8"/>
                    <w:rtl w:val="0"/>
                  </w:rPr>
                  <w:t xml:space="preserve">PUNTEGGIO ATTRIBUITO DAL CANDIDATO</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27">
                <w:pPr>
                  <w:widowControl w:val="1"/>
                  <w:spacing w:line="276" w:lineRule="auto"/>
                  <w:jc w:val="center"/>
                  <w:rPr>
                    <w:b w:val="1"/>
                    <w:sz w:val="14"/>
                    <w:szCs w:val="14"/>
                  </w:rPr>
                </w:pPr>
                <w:r w:rsidDel="00000000" w:rsidR="00000000" w:rsidRPr="00000000">
                  <w:rPr>
                    <w:b w:val="1"/>
                    <w:sz w:val="8"/>
                    <w:szCs w:val="8"/>
                    <w:rtl w:val="0"/>
                  </w:rPr>
                  <w:t xml:space="preserve">PUNTEGGIO ATTRIBUITO DALLA COMMISSIONE</w:t>
                </w:r>
                <w:r w:rsidDel="00000000" w:rsidR="00000000" w:rsidRPr="00000000">
                  <w:rPr>
                    <w:rtl w:val="0"/>
                  </w:rPr>
                </w:r>
              </w:p>
            </w:tc>
          </w:tr>
          <w:tr>
            <w:trPr>
              <w:cantSplit w:val="0"/>
              <w:trHeight w:val="166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28">
                <w:pPr>
                  <w:widowControl w:val="1"/>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29">
                <w:pPr>
                  <w:widowControl w:val="1"/>
                  <w:jc w:val="left"/>
                  <w:rPr>
                    <w:sz w:val="14"/>
                    <w:szCs w:val="14"/>
                  </w:rPr>
                </w:pPr>
                <w:r w:rsidDel="00000000" w:rsidR="00000000" w:rsidRPr="00000000">
                  <w:rPr>
                    <w:sz w:val="14"/>
                    <w:szCs w:val="14"/>
                    <w:rtl w:val="0"/>
                  </w:rPr>
                  <w:t xml:space="preserve">a) Laurea vecchio ordinamento o secondo livello - congruente con l’indirizzo del modulo (max 6 punti):</w:t>
                </w:r>
              </w:p>
              <w:p w:rsidR="00000000" w:rsidDel="00000000" w:rsidP="00000000" w:rsidRDefault="00000000" w:rsidRPr="00000000" w14:paraId="0000002A">
                <w:pPr>
                  <w:widowControl w:val="1"/>
                  <w:numPr>
                    <w:ilvl w:val="0"/>
                    <w:numId w:val="1"/>
                  </w:numPr>
                  <w:ind w:left="720" w:hanging="360"/>
                  <w:jc w:val="left"/>
                  <w:rPr>
                    <w:sz w:val="14"/>
                    <w:szCs w:val="14"/>
                  </w:rPr>
                </w:pPr>
                <w:r w:rsidDel="00000000" w:rsidR="00000000" w:rsidRPr="00000000">
                  <w:rPr>
                    <w:sz w:val="14"/>
                    <w:szCs w:val="14"/>
                    <w:rtl w:val="0"/>
                  </w:rPr>
                  <w:t xml:space="preserve">Se conseguito con una votazione da 66 a 93      punti 3</w:t>
                </w:r>
              </w:p>
              <w:p w:rsidR="00000000" w:rsidDel="00000000" w:rsidP="00000000" w:rsidRDefault="00000000" w:rsidRPr="00000000" w14:paraId="0000002B">
                <w:pPr>
                  <w:widowControl w:val="1"/>
                  <w:numPr>
                    <w:ilvl w:val="0"/>
                    <w:numId w:val="1"/>
                  </w:numPr>
                  <w:ind w:left="720" w:hanging="360"/>
                  <w:jc w:val="left"/>
                  <w:rPr>
                    <w:sz w:val="14"/>
                    <w:szCs w:val="14"/>
                  </w:rPr>
                </w:pPr>
                <w:r w:rsidDel="00000000" w:rsidR="00000000" w:rsidRPr="00000000">
                  <w:rPr>
                    <w:sz w:val="14"/>
                    <w:szCs w:val="14"/>
                    <w:rtl w:val="0"/>
                  </w:rPr>
                  <w:t xml:space="preserve">Se conseguito con una votazione da 94 a 99      punti 4</w:t>
                </w:r>
              </w:p>
              <w:p w:rsidR="00000000" w:rsidDel="00000000" w:rsidP="00000000" w:rsidRDefault="00000000" w:rsidRPr="00000000" w14:paraId="0000002C">
                <w:pPr>
                  <w:widowControl w:val="1"/>
                  <w:numPr>
                    <w:ilvl w:val="0"/>
                    <w:numId w:val="1"/>
                  </w:numPr>
                  <w:ind w:left="720" w:hanging="360"/>
                  <w:jc w:val="left"/>
                  <w:rPr>
                    <w:sz w:val="14"/>
                    <w:szCs w:val="14"/>
                  </w:rPr>
                </w:pPr>
                <w:r w:rsidDel="00000000" w:rsidR="00000000" w:rsidRPr="00000000">
                  <w:rPr>
                    <w:sz w:val="14"/>
                    <w:szCs w:val="14"/>
                    <w:rtl w:val="0"/>
                  </w:rPr>
                  <w:t xml:space="preserve">Se conseguito con una votazione da 100 a 110  punti 5</w:t>
                </w:r>
              </w:p>
              <w:p w:rsidR="00000000" w:rsidDel="00000000" w:rsidP="00000000" w:rsidRDefault="00000000" w:rsidRPr="00000000" w14:paraId="0000002D">
                <w:pPr>
                  <w:widowControl w:val="1"/>
                  <w:numPr>
                    <w:ilvl w:val="0"/>
                    <w:numId w:val="1"/>
                  </w:numPr>
                  <w:ind w:left="720" w:hanging="360"/>
                  <w:jc w:val="left"/>
                  <w:rPr>
                    <w:sz w:val="14"/>
                    <w:szCs w:val="14"/>
                  </w:rPr>
                </w:pPr>
                <w:r w:rsidDel="00000000" w:rsidR="00000000" w:rsidRPr="00000000">
                  <w:rPr>
                    <w:sz w:val="14"/>
                    <w:szCs w:val="14"/>
                    <w:rtl w:val="0"/>
                  </w:rPr>
                  <w:t xml:space="preserve">Se conseguito con una votazione di 110 e lode  punti 6</w:t>
                </w:r>
              </w:p>
              <w:p w:rsidR="00000000" w:rsidDel="00000000" w:rsidP="00000000" w:rsidRDefault="00000000" w:rsidRPr="00000000" w14:paraId="0000002E">
                <w:pPr>
                  <w:widowControl w:val="1"/>
                  <w:jc w:val="left"/>
                  <w:rPr>
                    <w:sz w:val="14"/>
                    <w:szCs w:val="14"/>
                  </w:rPr>
                </w:pPr>
                <w:r w:rsidDel="00000000" w:rsidR="00000000" w:rsidRPr="00000000">
                  <w:rPr>
                    <w:rtl w:val="0"/>
                  </w:rPr>
                </w:r>
              </w:p>
              <w:p w:rsidR="00000000" w:rsidDel="00000000" w:rsidP="00000000" w:rsidRDefault="00000000" w:rsidRPr="00000000" w14:paraId="0000002F">
                <w:pPr>
                  <w:widowControl w:val="1"/>
                  <w:jc w:val="left"/>
                  <w:rPr>
                    <w:sz w:val="14"/>
                    <w:szCs w:val="14"/>
                  </w:rPr>
                </w:pPr>
                <w:r w:rsidDel="00000000" w:rsidR="00000000" w:rsidRPr="00000000">
                  <w:rPr>
                    <w:sz w:val="14"/>
                    <w:szCs w:val="14"/>
                    <w:rtl w:val="0"/>
                  </w:rPr>
                  <w:t xml:space="preserve">b) Laurea triennale - congruente con l’indirizzo del modulo </w:t>
                </w:r>
              </w:p>
              <w:p w:rsidR="00000000" w:rsidDel="00000000" w:rsidP="00000000" w:rsidRDefault="00000000" w:rsidRPr="00000000" w14:paraId="00000030">
                <w:pPr>
                  <w:widowControl w:val="1"/>
                  <w:jc w:val="left"/>
                  <w:rPr>
                    <w:b w:val="1"/>
                    <w:sz w:val="14"/>
                    <w:szCs w:val="14"/>
                  </w:rPr>
                </w:pPr>
                <w:r w:rsidDel="00000000" w:rsidR="00000000" w:rsidRPr="00000000">
                  <w:rPr>
                    <w:b w:val="1"/>
                    <w:sz w:val="14"/>
                    <w:szCs w:val="14"/>
                    <w:rtl w:val="0"/>
                  </w:rPr>
                  <w:t xml:space="preserve">(N.B. si valuta un solo tipo titolo a) oppure B) </w:t>
                </w:r>
              </w:p>
              <w:p w:rsidR="00000000" w:rsidDel="00000000" w:rsidP="00000000" w:rsidRDefault="00000000" w:rsidRPr="00000000" w14:paraId="00000031">
                <w:pPr>
                  <w:widowControl w:val="1"/>
                  <w:jc w:val="left"/>
                  <w:rPr>
                    <w:b w:val="1"/>
                    <w:sz w:val="14"/>
                    <w:szCs w:val="14"/>
                  </w:rPr>
                </w:pPr>
                <w:r w:rsidDel="00000000" w:rsidR="00000000" w:rsidRPr="00000000">
                  <w:rPr>
                    <w:sz w:val="14"/>
                    <w:szCs w:val="14"/>
                    <w:rtl w:val="0"/>
                  </w:rPr>
                  <w:t xml:space="preserve">Precedenza ai candidati madrelingua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32">
                <w:pPr>
                  <w:widowControl w:val="1"/>
                  <w:spacing w:line="276" w:lineRule="auto"/>
                  <w:jc w:val="center"/>
                  <w:rPr>
                    <w:b w:val="1"/>
                    <w:sz w:val="14"/>
                    <w:szCs w:val="14"/>
                  </w:rPr>
                </w:pPr>
                <w:r w:rsidDel="00000000" w:rsidR="00000000" w:rsidRPr="00000000">
                  <w:rPr>
                    <w:b w:val="1"/>
                    <w:sz w:val="14"/>
                    <w:szCs w:val="14"/>
                    <w:rtl w:val="0"/>
                  </w:rPr>
                  <w:t xml:space="preserve">Da 3 a 6</w:t>
                </w:r>
              </w:p>
              <w:p w:rsidR="00000000" w:rsidDel="00000000" w:rsidP="00000000" w:rsidRDefault="00000000" w:rsidRPr="00000000" w14:paraId="00000033">
                <w:pPr>
                  <w:widowControl w:val="1"/>
                  <w:spacing w:line="276" w:lineRule="auto"/>
                  <w:jc w:val="center"/>
                  <w:rPr>
                    <w:b w:val="1"/>
                    <w:sz w:val="14"/>
                    <w:szCs w:val="14"/>
                  </w:rPr>
                </w:pPr>
                <w:r w:rsidDel="00000000" w:rsidR="00000000" w:rsidRPr="00000000">
                  <w:rPr>
                    <w:rtl w:val="0"/>
                  </w:rPr>
                </w:r>
              </w:p>
              <w:p w:rsidR="00000000" w:rsidDel="00000000" w:rsidP="00000000" w:rsidRDefault="00000000" w:rsidRPr="00000000" w14:paraId="00000034">
                <w:pPr>
                  <w:widowControl w:val="1"/>
                  <w:spacing w:line="276" w:lineRule="auto"/>
                  <w:jc w:val="center"/>
                  <w:rPr>
                    <w:b w:val="1"/>
                    <w:sz w:val="14"/>
                    <w:szCs w:val="14"/>
                  </w:rPr>
                </w:pPr>
                <w:r w:rsidDel="00000000" w:rsidR="00000000" w:rsidRPr="00000000">
                  <w:rPr>
                    <w:rtl w:val="0"/>
                  </w:rPr>
                </w:r>
              </w:p>
              <w:p w:rsidR="00000000" w:rsidDel="00000000" w:rsidP="00000000" w:rsidRDefault="00000000" w:rsidRPr="00000000" w14:paraId="00000035">
                <w:pPr>
                  <w:widowControl w:val="1"/>
                  <w:spacing w:line="276" w:lineRule="auto"/>
                  <w:jc w:val="center"/>
                  <w:rPr>
                    <w:b w:val="1"/>
                    <w:sz w:val="14"/>
                    <w:szCs w:val="14"/>
                  </w:rPr>
                </w:pPr>
                <w:r w:rsidDel="00000000" w:rsidR="00000000" w:rsidRPr="00000000">
                  <w:rPr>
                    <w:rtl w:val="0"/>
                  </w:rPr>
                </w:r>
              </w:p>
              <w:p w:rsidR="00000000" w:rsidDel="00000000" w:rsidP="00000000" w:rsidRDefault="00000000" w:rsidRPr="00000000" w14:paraId="00000036">
                <w:pPr>
                  <w:widowControl w:val="1"/>
                  <w:spacing w:line="276" w:lineRule="auto"/>
                  <w:jc w:val="left"/>
                  <w:rPr>
                    <w:b w:val="1"/>
                    <w:sz w:val="14"/>
                    <w:szCs w:val="14"/>
                  </w:rPr>
                </w:pPr>
                <w:r w:rsidDel="00000000" w:rsidR="00000000" w:rsidRPr="00000000">
                  <w:rPr>
                    <w:rtl w:val="0"/>
                  </w:rPr>
                </w:r>
              </w:p>
              <w:p w:rsidR="00000000" w:rsidDel="00000000" w:rsidP="00000000" w:rsidRDefault="00000000" w:rsidRPr="00000000" w14:paraId="00000037">
                <w:pPr>
                  <w:widowControl w:val="1"/>
                  <w:spacing w:line="276" w:lineRule="auto"/>
                  <w:jc w:val="center"/>
                  <w:rPr>
                    <w:b w:val="1"/>
                    <w:sz w:val="14"/>
                    <w:szCs w:val="14"/>
                  </w:rPr>
                </w:pPr>
                <w:r w:rsidDel="00000000" w:rsidR="00000000" w:rsidRPr="00000000">
                  <w:rPr>
                    <w:rtl w:val="0"/>
                  </w:rPr>
                </w:r>
              </w:p>
              <w:p w:rsidR="00000000" w:rsidDel="00000000" w:rsidP="00000000" w:rsidRDefault="00000000" w:rsidRPr="00000000" w14:paraId="00000038">
                <w:pPr>
                  <w:widowControl w:val="1"/>
                  <w:spacing w:line="276" w:lineRule="auto"/>
                  <w:jc w:val="center"/>
                  <w:rPr>
                    <w:b w:val="1"/>
                    <w:sz w:val="14"/>
                    <w:szCs w:val="14"/>
                  </w:rPr>
                </w:pPr>
                <w:r w:rsidDel="00000000" w:rsidR="00000000" w:rsidRPr="00000000">
                  <w:rPr>
                    <w:b w:val="1"/>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39">
                <w:pPr>
                  <w:widowControl w:val="1"/>
                  <w:spacing w:line="276" w:lineRule="auto"/>
                  <w:jc w:val="center"/>
                  <w:rPr>
                    <w:b w:val="1"/>
                    <w:sz w:val="14"/>
                    <w:szCs w:val="14"/>
                  </w:rPr>
                </w:pPr>
                <w:r w:rsidDel="00000000" w:rsidR="00000000" w:rsidRPr="00000000">
                  <w:rPr>
                    <w:b w:val="1"/>
                    <w:sz w:val="14"/>
                    <w:szCs w:val="14"/>
                    <w:rtl w:val="0"/>
                  </w:rPr>
                  <w:t xml:space="preserve">6</w:t>
                </w:r>
              </w:p>
              <w:p w:rsidR="00000000" w:rsidDel="00000000" w:rsidP="00000000" w:rsidRDefault="00000000" w:rsidRPr="00000000" w14:paraId="0000003A">
                <w:pPr>
                  <w:widowControl w:val="1"/>
                  <w:spacing w:line="276" w:lineRule="auto"/>
                  <w:jc w:val="center"/>
                  <w:rPr>
                    <w:b w:val="1"/>
                    <w:sz w:val="14"/>
                    <w:szCs w:val="14"/>
                  </w:rPr>
                </w:pPr>
                <w:r w:rsidDel="00000000" w:rsidR="00000000" w:rsidRPr="00000000">
                  <w:rPr>
                    <w:rtl w:val="0"/>
                  </w:rPr>
                </w:r>
              </w:p>
              <w:p w:rsidR="00000000" w:rsidDel="00000000" w:rsidP="00000000" w:rsidRDefault="00000000" w:rsidRPr="00000000" w14:paraId="0000003B">
                <w:pPr>
                  <w:widowControl w:val="1"/>
                  <w:spacing w:line="276" w:lineRule="auto"/>
                  <w:jc w:val="center"/>
                  <w:rPr>
                    <w:b w:val="1"/>
                    <w:sz w:val="14"/>
                    <w:szCs w:val="14"/>
                  </w:rPr>
                </w:pPr>
                <w:r w:rsidDel="00000000" w:rsidR="00000000" w:rsidRPr="00000000">
                  <w:rPr>
                    <w:rtl w:val="0"/>
                  </w:rPr>
                </w:r>
              </w:p>
              <w:p w:rsidR="00000000" w:rsidDel="00000000" w:rsidP="00000000" w:rsidRDefault="00000000" w:rsidRPr="00000000" w14:paraId="0000003C">
                <w:pPr>
                  <w:widowControl w:val="1"/>
                  <w:spacing w:line="276" w:lineRule="auto"/>
                  <w:jc w:val="left"/>
                  <w:rPr>
                    <w:b w:val="1"/>
                    <w:sz w:val="14"/>
                    <w:szCs w:val="14"/>
                  </w:rPr>
                </w:pPr>
                <w:r w:rsidDel="00000000" w:rsidR="00000000" w:rsidRPr="00000000">
                  <w:rPr>
                    <w:rtl w:val="0"/>
                  </w:rPr>
                </w:r>
              </w:p>
              <w:p w:rsidR="00000000" w:rsidDel="00000000" w:rsidP="00000000" w:rsidRDefault="00000000" w:rsidRPr="00000000" w14:paraId="0000003D">
                <w:pPr>
                  <w:widowControl w:val="1"/>
                  <w:spacing w:line="276" w:lineRule="auto"/>
                  <w:jc w:val="center"/>
                  <w:rPr>
                    <w:b w:val="1"/>
                    <w:sz w:val="14"/>
                    <w:szCs w:val="14"/>
                  </w:rPr>
                </w:pPr>
                <w:r w:rsidDel="00000000" w:rsidR="00000000" w:rsidRPr="00000000">
                  <w:rPr>
                    <w:rtl w:val="0"/>
                  </w:rPr>
                </w:r>
              </w:p>
              <w:p w:rsidR="00000000" w:rsidDel="00000000" w:rsidP="00000000" w:rsidRDefault="00000000" w:rsidRPr="00000000" w14:paraId="0000003E">
                <w:pPr>
                  <w:widowControl w:val="1"/>
                  <w:spacing w:line="276" w:lineRule="auto"/>
                  <w:jc w:val="center"/>
                  <w:rPr>
                    <w:b w:val="1"/>
                    <w:sz w:val="14"/>
                    <w:szCs w:val="14"/>
                  </w:rPr>
                </w:pPr>
                <w:r w:rsidDel="00000000" w:rsidR="00000000" w:rsidRPr="00000000">
                  <w:rPr>
                    <w:rtl w:val="0"/>
                  </w:rPr>
                </w:r>
              </w:p>
              <w:p w:rsidR="00000000" w:rsidDel="00000000" w:rsidP="00000000" w:rsidRDefault="00000000" w:rsidRPr="00000000" w14:paraId="0000003F">
                <w:pPr>
                  <w:widowControl w:val="1"/>
                  <w:spacing w:line="276" w:lineRule="auto"/>
                  <w:jc w:val="center"/>
                  <w:rPr>
                    <w:b w:val="1"/>
                    <w:sz w:val="14"/>
                    <w:szCs w:val="14"/>
                  </w:rPr>
                </w:pPr>
                <w:r w:rsidDel="00000000" w:rsidR="00000000" w:rsidRPr="00000000">
                  <w:rPr>
                    <w:b w:val="1"/>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40">
                <w:pPr>
                  <w:widowControl w:val="1"/>
                  <w:spacing w:line="276" w:lineRule="auto"/>
                  <w:jc w:val="center"/>
                  <w:rPr>
                    <w:b w:val="1"/>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41">
                <w:pPr>
                  <w:widowControl w:val="1"/>
                  <w:spacing w:line="276" w:lineRule="auto"/>
                  <w:jc w:val="center"/>
                  <w:rPr>
                    <w:b w:val="1"/>
                    <w:sz w:val="14"/>
                    <w:szCs w:val="14"/>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42">
                <w:pPr>
                  <w:widowControl w:val="1"/>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43">
                <w:pPr>
                  <w:widowControl w:val="1"/>
                  <w:spacing w:line="276" w:lineRule="auto"/>
                  <w:jc w:val="left"/>
                  <w:rPr>
                    <w:sz w:val="14"/>
                    <w:szCs w:val="14"/>
                  </w:rPr>
                </w:pPr>
                <w:r w:rsidDel="00000000" w:rsidR="00000000" w:rsidRPr="00000000">
                  <w:rPr>
                    <w:sz w:val="14"/>
                    <w:szCs w:val="14"/>
                    <w:rtl w:val="0"/>
                  </w:rPr>
                  <w:t xml:space="preserve">Dottorato di ricerca(2 punti per titolo - max 2 punti)</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44">
                <w:pPr>
                  <w:widowControl w:val="1"/>
                  <w:spacing w:line="276" w:lineRule="auto"/>
                  <w:jc w:val="center"/>
                  <w:rPr>
                    <w:b w:val="1"/>
                    <w:sz w:val="14"/>
                    <w:szCs w:val="14"/>
                  </w:rPr>
                </w:pPr>
                <w:r w:rsidDel="00000000" w:rsidR="00000000" w:rsidRPr="00000000">
                  <w:rPr>
                    <w:b w:val="1"/>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45">
                <w:pPr>
                  <w:widowControl w:val="1"/>
                  <w:spacing w:line="276" w:lineRule="auto"/>
                  <w:jc w:val="center"/>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46">
                <w:pPr>
                  <w:widowControl w:val="1"/>
                  <w:spacing w:line="276" w:lineRule="auto"/>
                  <w:jc w:val="center"/>
                  <w:rPr>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47">
                <w:pPr>
                  <w:widowControl w:val="1"/>
                  <w:spacing w:line="276" w:lineRule="auto"/>
                  <w:jc w:val="center"/>
                  <w:rPr>
                    <w:sz w:val="14"/>
                    <w:szCs w:val="14"/>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48">
                <w:pPr>
                  <w:widowControl w:val="1"/>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49">
                <w:pPr>
                  <w:widowControl w:val="1"/>
                  <w:spacing w:line="276" w:lineRule="auto"/>
                  <w:jc w:val="left"/>
                  <w:rPr>
                    <w:sz w:val="14"/>
                    <w:szCs w:val="14"/>
                  </w:rPr>
                </w:pPr>
                <w:r w:rsidDel="00000000" w:rsidR="00000000" w:rsidRPr="00000000">
                  <w:rPr>
                    <w:sz w:val="14"/>
                    <w:szCs w:val="14"/>
                    <w:rtl w:val="0"/>
                  </w:rPr>
                  <w:t xml:space="preserve">Mast</w:t>
                </w:r>
                <w:r w:rsidDel="00000000" w:rsidR="00000000" w:rsidRPr="00000000">
                  <w:rPr>
                    <w:sz w:val="12"/>
                    <w:szCs w:val="12"/>
                    <w:rtl w:val="0"/>
                  </w:rPr>
                  <w:t xml:space="preserve">er, </w:t>
                </w:r>
                <w:r w:rsidDel="00000000" w:rsidR="00000000" w:rsidRPr="00000000">
                  <w:rPr>
                    <w:sz w:val="14"/>
                    <w:szCs w:val="14"/>
                    <w:rtl w:val="0"/>
                  </w:rPr>
                  <w:t xml:space="preserve">specializzazione per le attività  di sostegno didattico agli alunni con disabilità </w:t>
                </w:r>
                <w:r w:rsidDel="00000000" w:rsidR="00000000" w:rsidRPr="00000000">
                  <w:rPr>
                    <w:sz w:val="16"/>
                    <w:szCs w:val="16"/>
                    <w:rtl w:val="0"/>
                  </w:rPr>
                  <w:t xml:space="preserve"> </w:t>
                </w:r>
                <w:r w:rsidDel="00000000" w:rsidR="00000000" w:rsidRPr="00000000">
                  <w:rPr>
                    <w:sz w:val="14"/>
                    <w:szCs w:val="14"/>
                    <w:rtl w:val="0"/>
                  </w:rPr>
                  <w:t xml:space="preserve"> e/o corsi di perfezionamento post-laurea annuali o biennali afferenti la tipologia di intervento - (1 punti per titolo - max 3 punti)</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4A">
                <w:pPr>
                  <w:widowControl w:val="1"/>
                  <w:spacing w:line="276" w:lineRule="auto"/>
                  <w:jc w:val="center"/>
                  <w:rPr>
                    <w:b w:val="1"/>
                    <w:sz w:val="14"/>
                    <w:szCs w:val="14"/>
                  </w:rPr>
                </w:pPr>
                <w:r w:rsidDel="00000000" w:rsidR="00000000" w:rsidRPr="00000000">
                  <w:rPr>
                    <w:b w:val="1"/>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4B">
                <w:pPr>
                  <w:widowControl w:val="1"/>
                  <w:spacing w:line="276" w:lineRule="auto"/>
                  <w:jc w:val="center"/>
                  <w:rPr>
                    <w:b w:val="1"/>
                    <w:sz w:val="14"/>
                    <w:szCs w:val="14"/>
                  </w:rPr>
                </w:pPr>
                <w:r w:rsidDel="00000000" w:rsidR="00000000" w:rsidRPr="00000000">
                  <w:rPr>
                    <w:b w:val="1"/>
                    <w:sz w:val="14"/>
                    <w:szCs w:val="14"/>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4C">
                <w:pPr>
                  <w:widowControl w:val="1"/>
                  <w:spacing w:line="276" w:lineRule="auto"/>
                  <w:jc w:val="center"/>
                  <w:rPr>
                    <w:b w:val="1"/>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4D">
                <w:pPr>
                  <w:widowControl w:val="1"/>
                  <w:spacing w:line="276" w:lineRule="auto"/>
                  <w:jc w:val="center"/>
                  <w:rPr>
                    <w:b w:val="1"/>
                    <w:sz w:val="14"/>
                    <w:szCs w:val="14"/>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4E">
                <w:pPr>
                  <w:widowControl w:val="1"/>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4F">
                <w:pPr>
                  <w:widowControl w:val="1"/>
                  <w:spacing w:line="276" w:lineRule="auto"/>
                  <w:jc w:val="left"/>
                  <w:rPr>
                    <w:sz w:val="14"/>
                    <w:szCs w:val="14"/>
                  </w:rPr>
                </w:pPr>
                <w:r w:rsidDel="00000000" w:rsidR="00000000" w:rsidRPr="00000000">
                  <w:rPr>
                    <w:sz w:val="14"/>
                    <w:szCs w:val="14"/>
                    <w:rtl w:val="0"/>
                  </w:rPr>
                  <w:t xml:space="preserve">Certificazione di competenze informatiche (2 punti per titolo - max 4)</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50">
                <w:pPr>
                  <w:widowControl w:val="1"/>
                  <w:spacing w:line="276" w:lineRule="auto"/>
                  <w:jc w:val="center"/>
                  <w:rPr>
                    <w:b w:val="1"/>
                    <w:sz w:val="14"/>
                    <w:szCs w:val="14"/>
                  </w:rPr>
                </w:pPr>
                <w:r w:rsidDel="00000000" w:rsidR="00000000" w:rsidRPr="00000000">
                  <w:rPr>
                    <w:b w:val="1"/>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51">
                <w:pPr>
                  <w:widowControl w:val="1"/>
                  <w:spacing w:line="276" w:lineRule="auto"/>
                  <w:jc w:val="center"/>
                  <w:rPr>
                    <w:b w:val="1"/>
                    <w:sz w:val="14"/>
                    <w:szCs w:val="14"/>
                  </w:rPr>
                </w:pPr>
                <w:r w:rsidDel="00000000" w:rsidR="00000000" w:rsidRPr="00000000">
                  <w:rPr>
                    <w:b w:val="1"/>
                    <w:sz w:val="14"/>
                    <w:szCs w:val="14"/>
                    <w:rtl w:val="0"/>
                  </w:rPr>
                  <w:t xml:space="preserve">4</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52">
                <w:pPr>
                  <w:widowControl w:val="1"/>
                  <w:spacing w:line="276" w:lineRule="auto"/>
                  <w:jc w:val="center"/>
                  <w:rPr>
                    <w:b w:val="1"/>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53">
                <w:pPr>
                  <w:widowControl w:val="1"/>
                  <w:spacing w:line="276" w:lineRule="auto"/>
                  <w:jc w:val="center"/>
                  <w:rPr>
                    <w:b w:val="1"/>
                    <w:sz w:val="14"/>
                    <w:szCs w:val="14"/>
                  </w:rPr>
                </w:pPr>
                <w:r w:rsidDel="00000000" w:rsidR="00000000" w:rsidRPr="00000000">
                  <w:rPr>
                    <w:rtl w:val="0"/>
                  </w:rPr>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54">
                <w:pPr>
                  <w:widowControl w:val="1"/>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55">
                <w:pPr>
                  <w:widowControl w:val="1"/>
                  <w:spacing w:line="276" w:lineRule="auto"/>
                  <w:jc w:val="left"/>
                  <w:rPr>
                    <w:sz w:val="14"/>
                    <w:szCs w:val="14"/>
                  </w:rPr>
                </w:pPr>
                <w:r w:rsidDel="00000000" w:rsidR="00000000" w:rsidRPr="00000000">
                  <w:rPr>
                    <w:sz w:val="14"/>
                    <w:szCs w:val="14"/>
                    <w:rtl w:val="0"/>
                  </w:rPr>
                  <w:t xml:space="preserve">Attestati di corsi di formazione </w:t>
                </w:r>
              </w:p>
              <w:p w:rsidR="00000000" w:rsidDel="00000000" w:rsidP="00000000" w:rsidRDefault="00000000" w:rsidRPr="00000000" w14:paraId="00000056">
                <w:pPr>
                  <w:widowControl w:val="1"/>
                  <w:spacing w:line="276" w:lineRule="auto"/>
                  <w:jc w:val="left"/>
                  <w:rPr>
                    <w:sz w:val="14"/>
                    <w:szCs w:val="14"/>
                  </w:rPr>
                </w:pPr>
                <w:r w:rsidDel="00000000" w:rsidR="00000000" w:rsidRPr="00000000">
                  <w:rPr>
                    <w:sz w:val="14"/>
                    <w:szCs w:val="14"/>
                    <w:rtl w:val="0"/>
                  </w:rPr>
                  <w:t xml:space="preserve">(minimo 20 ore per ciascun corso) coerenti con l’oggetto del bando (riguardanti competenze di base, innovazione didattica)</w:t>
                </w:r>
              </w:p>
              <w:p w:rsidR="00000000" w:rsidDel="00000000" w:rsidP="00000000" w:rsidRDefault="00000000" w:rsidRPr="00000000" w14:paraId="00000057">
                <w:pPr>
                  <w:widowControl w:val="1"/>
                  <w:spacing w:line="276" w:lineRule="auto"/>
                  <w:jc w:val="left"/>
                  <w:rPr>
                    <w:sz w:val="14"/>
                    <w:szCs w:val="14"/>
                  </w:rPr>
                </w:pPr>
                <w:r w:rsidDel="00000000" w:rsidR="00000000" w:rsidRPr="00000000">
                  <w:rPr>
                    <w:sz w:val="14"/>
                    <w:szCs w:val="14"/>
                    <w:rtl w:val="0"/>
                  </w:rPr>
                  <w:t xml:space="preserve">(N.B. la mancata indicazione delle ore comporterà la non valutazione del titolo)</w:t>
                </w:r>
              </w:p>
              <w:p w:rsidR="00000000" w:rsidDel="00000000" w:rsidP="00000000" w:rsidRDefault="00000000" w:rsidRPr="00000000" w14:paraId="00000058">
                <w:pPr>
                  <w:widowControl w:val="1"/>
                  <w:spacing w:line="276" w:lineRule="auto"/>
                  <w:jc w:val="left"/>
                  <w:rPr>
                    <w:sz w:val="14"/>
                    <w:szCs w:val="14"/>
                  </w:rPr>
                </w:pPr>
                <w:r w:rsidDel="00000000" w:rsidR="00000000" w:rsidRPr="00000000">
                  <w:rPr>
                    <w:sz w:val="14"/>
                    <w:szCs w:val="14"/>
                    <w:rtl w:val="0"/>
                  </w:rPr>
                  <w:t xml:space="preserve">(1 punto per titolo - max 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59">
                <w:pPr>
                  <w:widowControl w:val="1"/>
                  <w:spacing w:line="276" w:lineRule="auto"/>
                  <w:jc w:val="center"/>
                  <w:rPr>
                    <w:sz w:val="14"/>
                    <w:szCs w:val="14"/>
                  </w:rPr>
                </w:pPr>
                <w:r w:rsidDel="00000000" w:rsidR="00000000" w:rsidRPr="00000000">
                  <w:rPr>
                    <w:rtl w:val="0"/>
                  </w:rPr>
                </w:r>
              </w:p>
              <w:p w:rsidR="00000000" w:rsidDel="00000000" w:rsidP="00000000" w:rsidRDefault="00000000" w:rsidRPr="00000000" w14:paraId="0000005A">
                <w:pPr>
                  <w:widowControl w:val="1"/>
                  <w:spacing w:line="276" w:lineRule="auto"/>
                  <w:jc w:val="center"/>
                  <w:rPr>
                    <w:sz w:val="14"/>
                    <w:szCs w:val="14"/>
                  </w:rPr>
                </w:pPr>
                <w:r w:rsidDel="00000000" w:rsidR="00000000" w:rsidRPr="00000000">
                  <w:rPr>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5B">
                <w:pPr>
                  <w:widowControl w:val="1"/>
                  <w:spacing w:line="276" w:lineRule="auto"/>
                  <w:jc w:val="center"/>
                  <w:rPr>
                    <w:sz w:val="14"/>
                    <w:szCs w:val="14"/>
                  </w:rPr>
                </w:pPr>
                <w:r w:rsidDel="00000000" w:rsidR="00000000" w:rsidRPr="00000000">
                  <w:rPr>
                    <w:rtl w:val="0"/>
                  </w:rPr>
                </w:r>
              </w:p>
              <w:p w:rsidR="00000000" w:rsidDel="00000000" w:rsidP="00000000" w:rsidRDefault="00000000" w:rsidRPr="00000000" w14:paraId="0000005C">
                <w:pPr>
                  <w:widowControl w:val="1"/>
                  <w:spacing w:line="276" w:lineRule="auto"/>
                  <w:jc w:val="center"/>
                  <w:rPr>
                    <w:sz w:val="14"/>
                    <w:szCs w:val="14"/>
                  </w:rPr>
                </w:pPr>
                <w:r w:rsidDel="00000000" w:rsidR="00000000" w:rsidRPr="00000000">
                  <w:rPr>
                    <w:sz w:val="14"/>
                    <w:szCs w:val="14"/>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5D">
                <w:pPr>
                  <w:widowControl w:val="1"/>
                  <w:spacing w:line="276" w:lineRule="auto"/>
                  <w:jc w:val="center"/>
                  <w:rPr>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5E">
                <w:pPr>
                  <w:widowControl w:val="1"/>
                  <w:spacing w:line="276" w:lineRule="auto"/>
                  <w:jc w:val="center"/>
                  <w:rPr>
                    <w:sz w:val="14"/>
                    <w:szCs w:val="14"/>
                  </w:rPr>
                </w:pPr>
                <w:r w:rsidDel="00000000" w:rsidR="00000000" w:rsidRPr="00000000">
                  <w:rPr>
                    <w:rtl w:val="0"/>
                  </w:rPr>
                </w:r>
              </w:p>
            </w:tc>
          </w:tr>
          <w:tr>
            <w:trPr>
              <w:cantSplit w:val="0"/>
              <w:trHeight w:val="309.477539062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5F">
                <w:pPr>
                  <w:widowControl w:val="1"/>
                  <w:spacing w:line="276" w:lineRule="auto"/>
                  <w:jc w:val="left"/>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60">
                <w:pPr>
                  <w:widowControl w:val="1"/>
                  <w:spacing w:line="276" w:lineRule="auto"/>
                  <w:jc w:val="center"/>
                  <w:rPr>
                    <w:b w:val="1"/>
                    <w:sz w:val="14"/>
                    <w:szCs w:val="14"/>
                  </w:rPr>
                </w:pPr>
                <w:r w:rsidDel="00000000" w:rsidR="00000000" w:rsidRPr="00000000">
                  <w:rPr>
                    <w:b w:val="1"/>
                    <w:sz w:val="14"/>
                    <w:szCs w:val="14"/>
                    <w:rtl w:val="0"/>
                  </w:rPr>
                  <w:t xml:space="preserve">VALUTAZIONE DELLE ESPERIENZE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61">
                <w:pPr>
                  <w:widowControl w:val="1"/>
                  <w:spacing w:line="276" w:lineRule="auto"/>
                  <w:jc w:val="left"/>
                  <w:rPr>
                    <w:rFonts w:ascii="Arial" w:cs="Arial" w:eastAsia="Arial" w:hAnsi="Arial"/>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62">
                <w:pPr>
                  <w:spacing w:line="276" w:lineRule="auto"/>
                  <w:jc w:val="left"/>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63">
                <w:pPr>
                  <w:spacing w:line="276" w:lineRule="auto"/>
                  <w:jc w:val="left"/>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64">
                <w:pPr>
                  <w:spacing w:line="276" w:lineRule="auto"/>
                  <w:jc w:val="left"/>
                  <w:rPr>
                    <w:rFonts w:ascii="Arial" w:cs="Arial" w:eastAsia="Arial" w:hAnsi="Arial"/>
                  </w:rPr>
                </w:pPr>
                <w:r w:rsidDel="00000000" w:rsidR="00000000" w:rsidRPr="00000000">
                  <w:rPr>
                    <w:rtl w:val="0"/>
                  </w:rPr>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65">
                <w:pPr>
                  <w:widowControl w:val="1"/>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66">
                <w:pPr>
                  <w:widowControl w:val="1"/>
                  <w:spacing w:line="276" w:lineRule="auto"/>
                  <w:jc w:val="left"/>
                  <w:rPr>
                    <w:sz w:val="14"/>
                    <w:szCs w:val="14"/>
                  </w:rPr>
                </w:pPr>
                <w:r w:rsidDel="00000000" w:rsidR="00000000" w:rsidRPr="00000000">
                  <w:rPr>
                    <w:sz w:val="14"/>
                    <w:szCs w:val="14"/>
                    <w:rtl w:val="0"/>
                  </w:rPr>
                  <w:t xml:space="preserve">Incarico di docenza in corsi </w:t>
                </w:r>
              </w:p>
              <w:p w:rsidR="00000000" w:rsidDel="00000000" w:rsidP="00000000" w:rsidRDefault="00000000" w:rsidRPr="00000000" w14:paraId="00000067">
                <w:pPr>
                  <w:widowControl w:val="1"/>
                  <w:spacing w:line="276" w:lineRule="auto"/>
                  <w:jc w:val="left"/>
                  <w:rPr>
                    <w:sz w:val="14"/>
                    <w:szCs w:val="14"/>
                  </w:rPr>
                </w:pPr>
                <w:r w:rsidDel="00000000" w:rsidR="00000000" w:rsidRPr="00000000">
                  <w:rPr>
                    <w:sz w:val="14"/>
                    <w:szCs w:val="14"/>
                    <w:rtl w:val="0"/>
                  </w:rPr>
                  <w:t xml:space="preserve">a -  PNRR  mentoring e orientamento (2 punti per percorso - max 6)</w:t>
                </w:r>
              </w:p>
              <w:p w:rsidR="00000000" w:rsidDel="00000000" w:rsidP="00000000" w:rsidRDefault="00000000" w:rsidRPr="00000000" w14:paraId="00000068">
                <w:pPr>
                  <w:widowControl w:val="1"/>
                  <w:spacing w:line="276" w:lineRule="auto"/>
                  <w:jc w:val="left"/>
                  <w:rPr>
                    <w:sz w:val="14"/>
                    <w:szCs w:val="14"/>
                  </w:rPr>
                </w:pPr>
                <w:r w:rsidDel="00000000" w:rsidR="00000000" w:rsidRPr="00000000">
                  <w:rPr>
                    <w:sz w:val="14"/>
                    <w:szCs w:val="14"/>
                    <w:rtl w:val="0"/>
                  </w:rPr>
                  <w:t xml:space="preserve">b - PNRR percorsi competenze di base (3 punti per percorso - max 6)</w:t>
                </w:r>
              </w:p>
              <w:p w:rsidR="00000000" w:rsidDel="00000000" w:rsidP="00000000" w:rsidRDefault="00000000" w:rsidRPr="00000000" w14:paraId="00000069">
                <w:pPr>
                  <w:widowControl w:val="1"/>
                  <w:spacing w:line="276" w:lineRule="auto"/>
                  <w:jc w:val="left"/>
                  <w:rPr>
                    <w:sz w:val="14"/>
                    <w:szCs w:val="14"/>
                  </w:rPr>
                </w:pPr>
                <w:r w:rsidDel="00000000" w:rsidR="00000000" w:rsidRPr="00000000">
                  <w:rPr>
                    <w:sz w:val="14"/>
                    <w:szCs w:val="14"/>
                    <w:rtl w:val="0"/>
                  </w:rPr>
                  <w:t xml:space="preserve">c - recupero/potenziamento riguardanti le competenze di base nella scuola secondaria di primo grado</w:t>
                </w:r>
              </w:p>
              <w:p w:rsidR="00000000" w:rsidDel="00000000" w:rsidP="00000000" w:rsidRDefault="00000000" w:rsidRPr="00000000" w14:paraId="0000006A">
                <w:pPr>
                  <w:widowControl w:val="1"/>
                  <w:spacing w:line="276" w:lineRule="auto"/>
                  <w:jc w:val="left"/>
                  <w:rPr>
                    <w:sz w:val="14"/>
                    <w:szCs w:val="14"/>
                  </w:rPr>
                </w:pPr>
                <w:r w:rsidDel="00000000" w:rsidR="00000000" w:rsidRPr="00000000">
                  <w:rPr>
                    <w:sz w:val="14"/>
                    <w:szCs w:val="14"/>
                    <w:rtl w:val="0"/>
                  </w:rPr>
                  <w:t xml:space="preserve">2 punti - max 6</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06B">
                <w:pPr>
                  <w:widowControl w:val="1"/>
                  <w:spacing w:line="276" w:lineRule="auto"/>
                  <w:jc w:val="left"/>
                  <w:rPr>
                    <w:sz w:val="14"/>
                    <w:szCs w:val="14"/>
                  </w:rPr>
                </w:pPr>
                <w:r w:rsidDel="00000000" w:rsidR="00000000" w:rsidRPr="00000000">
                  <w:rPr>
                    <w:rtl w:val="0"/>
                  </w:rPr>
                </w:r>
              </w:p>
              <w:p w:rsidR="00000000" w:rsidDel="00000000" w:rsidP="00000000" w:rsidRDefault="00000000" w:rsidRPr="00000000" w14:paraId="0000006C">
                <w:pPr>
                  <w:widowControl w:val="1"/>
                  <w:spacing w:line="276" w:lineRule="auto"/>
                  <w:jc w:val="left"/>
                  <w:rPr>
                    <w:sz w:val="14"/>
                    <w:szCs w:val="14"/>
                  </w:rPr>
                </w:pPr>
                <w:r w:rsidDel="00000000" w:rsidR="00000000" w:rsidRPr="00000000">
                  <w:rPr>
                    <w:sz w:val="14"/>
                    <w:szCs w:val="14"/>
                    <w:rtl w:val="0"/>
                  </w:rPr>
                  <w:t xml:space="preserve">da 3 a 6</w:t>
                </w:r>
              </w:p>
              <w:p w:rsidR="00000000" w:rsidDel="00000000" w:rsidP="00000000" w:rsidRDefault="00000000" w:rsidRPr="00000000" w14:paraId="0000006D">
                <w:pPr>
                  <w:widowControl w:val="1"/>
                  <w:spacing w:line="276" w:lineRule="auto"/>
                  <w:jc w:val="left"/>
                  <w:rPr>
                    <w:sz w:val="14"/>
                    <w:szCs w:val="14"/>
                  </w:rPr>
                </w:pPr>
                <w:r w:rsidDel="00000000" w:rsidR="00000000" w:rsidRPr="00000000">
                  <w:rPr>
                    <w:sz w:val="14"/>
                    <w:szCs w:val="14"/>
                    <w:rtl w:val="0"/>
                  </w:rPr>
                  <w:t xml:space="preserve">da 2  a 6</w:t>
                </w:r>
              </w:p>
              <w:p w:rsidR="00000000" w:rsidDel="00000000" w:rsidP="00000000" w:rsidRDefault="00000000" w:rsidRPr="00000000" w14:paraId="0000006E">
                <w:pPr>
                  <w:widowControl w:val="1"/>
                  <w:spacing w:line="276" w:lineRule="auto"/>
                  <w:jc w:val="left"/>
                  <w:rPr>
                    <w:sz w:val="14"/>
                    <w:szCs w:val="14"/>
                  </w:rPr>
                </w:pPr>
                <w:r w:rsidDel="00000000" w:rsidR="00000000" w:rsidRPr="00000000">
                  <w:rPr>
                    <w:sz w:val="14"/>
                    <w:szCs w:val="14"/>
                    <w:rtl w:val="0"/>
                  </w:rPr>
                  <w:t xml:space="preserve">da 2  a 6</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6F">
                <w:pPr>
                  <w:widowControl w:val="1"/>
                  <w:spacing w:line="276" w:lineRule="auto"/>
                  <w:jc w:val="center"/>
                  <w:rPr>
                    <w:sz w:val="14"/>
                    <w:szCs w:val="14"/>
                  </w:rPr>
                </w:pPr>
                <w:r w:rsidDel="00000000" w:rsidR="00000000" w:rsidRPr="00000000">
                  <w:rPr>
                    <w:sz w:val="14"/>
                    <w:szCs w:val="14"/>
                    <w:rtl w:val="0"/>
                  </w:rPr>
                  <w:t xml:space="preserve">18</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70">
                <w:pPr>
                  <w:widowControl w:val="1"/>
                  <w:spacing w:line="276" w:lineRule="auto"/>
                  <w:jc w:val="center"/>
                  <w:rPr>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71">
                <w:pPr>
                  <w:widowControl w:val="1"/>
                  <w:spacing w:line="276" w:lineRule="auto"/>
                  <w:jc w:val="center"/>
                  <w:rPr>
                    <w:sz w:val="14"/>
                    <w:szCs w:val="14"/>
                  </w:rPr>
                </w:pPr>
                <w:r w:rsidDel="00000000" w:rsidR="00000000" w:rsidRPr="00000000">
                  <w:rPr>
                    <w:rtl w:val="0"/>
                  </w:rPr>
                </w:r>
              </w:p>
            </w:tc>
          </w:tr>
          <w:tr>
            <w:trPr>
              <w:cantSplit w:val="0"/>
              <w:trHeight w:val="725.53710937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72">
                <w:pPr>
                  <w:widowControl w:val="1"/>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73">
                <w:pPr>
                  <w:widowControl w:val="1"/>
                  <w:spacing w:line="276" w:lineRule="auto"/>
                  <w:jc w:val="left"/>
                  <w:rPr>
                    <w:sz w:val="14"/>
                    <w:szCs w:val="14"/>
                  </w:rPr>
                </w:pPr>
                <w:r w:rsidDel="00000000" w:rsidR="00000000" w:rsidRPr="00000000">
                  <w:rPr>
                    <w:sz w:val="14"/>
                    <w:szCs w:val="14"/>
                    <w:rtl w:val="0"/>
                  </w:rPr>
                  <w:t xml:space="preserve">Per ogni incarico di docenza in progetti PON</w:t>
                </w:r>
              </w:p>
              <w:p w:rsidR="00000000" w:rsidDel="00000000" w:rsidP="00000000" w:rsidRDefault="00000000" w:rsidRPr="00000000" w14:paraId="00000074">
                <w:pPr>
                  <w:widowControl w:val="1"/>
                  <w:spacing w:line="276" w:lineRule="auto"/>
                  <w:jc w:val="left"/>
                  <w:rPr>
                    <w:sz w:val="14"/>
                    <w:szCs w:val="14"/>
                  </w:rPr>
                </w:pPr>
                <w:r w:rsidDel="00000000" w:rsidR="00000000" w:rsidRPr="00000000">
                  <w:rPr>
                    <w:sz w:val="14"/>
                    <w:szCs w:val="14"/>
                    <w:rtl w:val="0"/>
                  </w:rPr>
                  <w:t xml:space="preserve">:attinente all’attività richiesta dalla figura professionale prevista nel modulo e congruente con l’ordine di scuola dei destinatari (1 punti per incarico - max 3 punti);</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75">
                <w:pPr>
                  <w:widowControl w:val="1"/>
                  <w:spacing w:line="276" w:lineRule="auto"/>
                  <w:jc w:val="center"/>
                  <w:rPr>
                    <w:b w:val="1"/>
                    <w:sz w:val="14"/>
                    <w:szCs w:val="14"/>
                  </w:rPr>
                </w:pPr>
                <w:r w:rsidDel="00000000" w:rsidR="00000000" w:rsidRPr="00000000">
                  <w:rPr>
                    <w:rtl w:val="0"/>
                  </w:rPr>
                </w:r>
              </w:p>
              <w:p w:rsidR="00000000" w:rsidDel="00000000" w:rsidP="00000000" w:rsidRDefault="00000000" w:rsidRPr="00000000" w14:paraId="00000076">
                <w:pPr>
                  <w:widowControl w:val="1"/>
                  <w:spacing w:line="276" w:lineRule="auto"/>
                  <w:jc w:val="left"/>
                  <w:rPr>
                    <w:b w:val="1"/>
                    <w:sz w:val="14"/>
                    <w:szCs w:val="14"/>
                  </w:rPr>
                </w:pPr>
                <w:r w:rsidDel="00000000" w:rsidR="00000000" w:rsidRPr="00000000">
                  <w:rPr>
                    <w:rtl w:val="0"/>
                  </w:rPr>
                </w:r>
              </w:p>
              <w:p w:rsidR="00000000" w:rsidDel="00000000" w:rsidP="00000000" w:rsidRDefault="00000000" w:rsidRPr="00000000" w14:paraId="00000077">
                <w:pPr>
                  <w:widowControl w:val="1"/>
                  <w:spacing w:line="276" w:lineRule="auto"/>
                  <w:jc w:val="center"/>
                  <w:rPr>
                    <w:b w:val="1"/>
                    <w:sz w:val="14"/>
                    <w:szCs w:val="14"/>
                  </w:rPr>
                </w:pPr>
                <w:r w:rsidDel="00000000" w:rsidR="00000000" w:rsidRPr="00000000">
                  <w:rPr>
                    <w:b w:val="1"/>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78">
                <w:pPr>
                  <w:widowControl w:val="1"/>
                  <w:spacing w:line="276" w:lineRule="auto"/>
                  <w:jc w:val="center"/>
                  <w:rPr>
                    <w:b w:val="1"/>
                    <w:sz w:val="14"/>
                    <w:szCs w:val="14"/>
                  </w:rPr>
                </w:pPr>
                <w:r w:rsidDel="00000000" w:rsidR="00000000" w:rsidRPr="00000000">
                  <w:rPr>
                    <w:rtl w:val="0"/>
                  </w:rPr>
                </w:r>
              </w:p>
              <w:p w:rsidR="00000000" w:rsidDel="00000000" w:rsidP="00000000" w:rsidRDefault="00000000" w:rsidRPr="00000000" w14:paraId="00000079">
                <w:pPr>
                  <w:widowControl w:val="1"/>
                  <w:spacing w:line="276" w:lineRule="auto"/>
                  <w:jc w:val="center"/>
                  <w:rPr>
                    <w:b w:val="1"/>
                    <w:sz w:val="14"/>
                    <w:szCs w:val="14"/>
                  </w:rPr>
                </w:pPr>
                <w:r w:rsidDel="00000000" w:rsidR="00000000" w:rsidRPr="00000000">
                  <w:rPr>
                    <w:rtl w:val="0"/>
                  </w:rPr>
                </w:r>
              </w:p>
              <w:p w:rsidR="00000000" w:rsidDel="00000000" w:rsidP="00000000" w:rsidRDefault="00000000" w:rsidRPr="00000000" w14:paraId="0000007A">
                <w:pPr>
                  <w:widowControl w:val="1"/>
                  <w:spacing w:line="276" w:lineRule="auto"/>
                  <w:jc w:val="left"/>
                  <w:rPr>
                    <w:b w:val="1"/>
                    <w:sz w:val="14"/>
                    <w:szCs w:val="14"/>
                  </w:rPr>
                </w:pPr>
                <w:r w:rsidDel="00000000" w:rsidR="00000000" w:rsidRPr="00000000">
                  <w:rPr>
                    <w:b w:val="1"/>
                    <w:sz w:val="14"/>
                    <w:szCs w:val="1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7B">
                <w:pPr>
                  <w:widowControl w:val="1"/>
                  <w:spacing w:line="276" w:lineRule="auto"/>
                  <w:jc w:val="center"/>
                  <w:rPr>
                    <w:b w:val="1"/>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7C">
                <w:pPr>
                  <w:widowControl w:val="1"/>
                  <w:spacing w:line="276" w:lineRule="auto"/>
                  <w:jc w:val="center"/>
                  <w:rPr>
                    <w:b w:val="1"/>
                    <w:sz w:val="14"/>
                    <w:szCs w:val="14"/>
                  </w:rPr>
                </w:pPr>
                <w:r w:rsidDel="00000000" w:rsidR="00000000" w:rsidRPr="00000000">
                  <w:rPr>
                    <w:rtl w:val="0"/>
                  </w:rPr>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7D">
                <w:pPr>
                  <w:widowControl w:val="1"/>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top"/>
              </w:tcPr>
              <w:p w:rsidR="00000000" w:rsidDel="00000000" w:rsidP="00000000" w:rsidRDefault="00000000" w:rsidRPr="00000000" w14:paraId="0000007E">
                <w:pPr>
                  <w:widowControl w:val="1"/>
                  <w:spacing w:line="276" w:lineRule="auto"/>
                  <w:jc w:val="left"/>
                  <w:rPr>
                    <w:sz w:val="14"/>
                    <w:szCs w:val="14"/>
                  </w:rPr>
                </w:pPr>
                <w:r w:rsidDel="00000000" w:rsidR="00000000" w:rsidRPr="00000000">
                  <w:rPr>
                    <w:sz w:val="14"/>
                    <w:szCs w:val="14"/>
                    <w:rtl w:val="0"/>
                  </w:rPr>
                  <w:t xml:space="preserve">Attività formativa (per studenti che mostrano particolari fragilità, motivazionali e/o nelle discipline di studio, a rischio di abbandono o che abbiano interrotto la frequenza scolastica) in percorsi individuali di rafforzamento attraverso mentoring e orientamento, sostegno alle competenze disciplinari, coaching motivazionale.1 punti per attività - max 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7F">
                <w:pPr>
                  <w:widowControl w:val="1"/>
                  <w:spacing w:line="276" w:lineRule="auto"/>
                  <w:jc w:val="center"/>
                  <w:rPr>
                    <w:sz w:val="14"/>
                    <w:szCs w:val="14"/>
                  </w:rPr>
                </w:pPr>
                <w:r w:rsidDel="00000000" w:rsidR="00000000" w:rsidRPr="00000000">
                  <w:rPr>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80">
                <w:pPr>
                  <w:widowControl w:val="1"/>
                  <w:spacing w:line="276" w:lineRule="auto"/>
                  <w:jc w:val="center"/>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81">
                <w:pPr>
                  <w:widowControl w:val="1"/>
                  <w:spacing w:line="276" w:lineRule="auto"/>
                  <w:jc w:val="center"/>
                  <w:rPr>
                    <w:sz w:val="14"/>
                    <w:szCs w:val="1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82">
                <w:pPr>
                  <w:widowControl w:val="1"/>
                  <w:spacing w:line="276" w:lineRule="auto"/>
                  <w:jc w:val="center"/>
                  <w:rPr>
                    <w:sz w:val="14"/>
                    <w:szCs w:val="14"/>
                  </w:rPr>
                </w:pPr>
                <w:r w:rsidDel="00000000" w:rsidR="00000000" w:rsidRPr="00000000">
                  <w:rPr>
                    <w:rtl w:val="0"/>
                  </w:rPr>
                </w:r>
              </w:p>
            </w:tc>
          </w:tr>
        </w:tbl>
      </w:sdtContent>
    </w:sdt>
    <w:p w:rsidR="00000000" w:rsidDel="00000000" w:rsidP="00000000" w:rsidRDefault="00000000" w:rsidRPr="00000000" w14:paraId="00000083">
      <w:pPr>
        <w:widowControl w:val="1"/>
        <w:spacing w:after="100" w:line="276" w:lineRule="auto"/>
        <w:jc w:val="left"/>
        <w:rPr>
          <w:sz w:val="16"/>
          <w:szCs w:val="16"/>
        </w:rPr>
      </w:pPr>
      <w:r w:rsidDel="00000000" w:rsidR="00000000" w:rsidRPr="00000000">
        <w:rPr>
          <w:sz w:val="16"/>
          <w:szCs w:val="16"/>
          <w:rtl w:val="0"/>
        </w:rPr>
        <w:t xml:space="preserve">• A parità di punteggio sarà data precedenza al candidato più giovane</w:t>
      </w:r>
    </w:p>
    <w:p w:rsidR="00000000" w:rsidDel="00000000" w:rsidP="00000000" w:rsidRDefault="00000000" w:rsidRPr="00000000" w14:paraId="00000084">
      <w:pPr>
        <w:spacing w:line="276" w:lineRule="auto"/>
        <w:rPr>
          <w:b w:val="1"/>
          <w:sz w:val="19"/>
          <w:szCs w:val="19"/>
          <w:u w:val="single"/>
        </w:rPr>
      </w:pPr>
      <w:r w:rsidDel="00000000" w:rsidR="00000000" w:rsidRPr="00000000">
        <w:rPr>
          <w:rtl w:val="0"/>
        </w:rPr>
      </w:r>
    </w:p>
    <w:p w:rsidR="00000000" w:rsidDel="00000000" w:rsidP="00000000" w:rsidRDefault="00000000" w:rsidRPr="00000000" w14:paraId="00000085">
      <w:pPr>
        <w:spacing w:line="276" w:lineRule="auto"/>
        <w:rPr>
          <w:sz w:val="16"/>
          <w:szCs w:val="16"/>
        </w:rPr>
      </w:pPr>
      <w:r w:rsidDel="00000000" w:rsidR="00000000" w:rsidRPr="00000000">
        <w:rPr>
          <w:b w:val="1"/>
          <w:sz w:val="19"/>
          <w:szCs w:val="19"/>
          <w:u w:val="single"/>
          <w:rtl w:val="0"/>
        </w:rPr>
        <w:t xml:space="preserve">NOTA: i suddetti n. ordine vanno indicati nel curriculum vitae per i titoli e le esperienze che si intendono dichiarare.</w:t>
      </w:r>
      <w:r w:rsidDel="00000000" w:rsidR="00000000" w:rsidRPr="00000000">
        <w:rPr>
          <w:rtl w:val="0"/>
        </w:rPr>
      </w:r>
    </w:p>
    <w:p w:rsidR="00000000" w:rsidDel="00000000" w:rsidP="00000000" w:rsidRDefault="00000000" w:rsidRPr="00000000" w14:paraId="00000086">
      <w:pPr>
        <w:widowControl w:val="1"/>
        <w:spacing w:after="100" w:line="276" w:lineRule="auto"/>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7">
      <w:pPr>
        <w:widowControl w:val="1"/>
        <w:spacing w:after="100" w:line="276" w:lineRule="auto"/>
        <w:jc w:val="left"/>
        <w:rPr>
          <w:b w:val="1"/>
          <w:sz w:val="16"/>
          <w:szCs w:val="16"/>
        </w:rPr>
      </w:pPr>
      <w:r w:rsidDel="00000000" w:rsidR="00000000" w:rsidRPr="00000000">
        <w:rPr>
          <w:rFonts w:ascii="Arial" w:cs="Arial" w:eastAsia="Arial" w:hAnsi="Arial"/>
          <w:sz w:val="18"/>
          <w:szCs w:val="18"/>
          <w:rtl w:val="0"/>
        </w:rPr>
        <w:t xml:space="preserve">(1) </w:t>
      </w:r>
      <w:r w:rsidDel="00000000" w:rsidR="00000000" w:rsidRPr="00000000">
        <w:rPr>
          <w:b w:val="1"/>
          <w:sz w:val="16"/>
          <w:szCs w:val="16"/>
          <w:rtl w:val="0"/>
        </w:rPr>
        <w:t xml:space="preserve">Docenti “madrelingua” sono </w:t>
      </w:r>
    </w:p>
    <w:p w:rsidR="00000000" w:rsidDel="00000000" w:rsidP="00000000" w:rsidRDefault="00000000" w:rsidRPr="00000000" w14:paraId="00000088">
      <w:pPr>
        <w:widowControl w:val="1"/>
        <w:numPr>
          <w:ilvl w:val="0"/>
          <w:numId w:val="3"/>
        </w:numPr>
        <w:ind w:left="174"/>
        <w:jc w:val="left"/>
        <w:rPr>
          <w:sz w:val="16"/>
          <w:szCs w:val="16"/>
        </w:rPr>
      </w:pPr>
      <w:r w:rsidDel="00000000" w:rsidR="00000000" w:rsidRPr="00000000">
        <w:rPr>
          <w:sz w:val="16"/>
          <w:szCs w:val="16"/>
          <w:rtl w:val="0"/>
        </w:rPr>
        <w:t xml:space="preserve">cittadini stranieri o italiani che, per derivazione familiare o vissuto linguistico, abbiano le competenze linguistiche ricettive e produttive tali da garantire la piena padronanza della lingua straniera oggetto del percorso formativo e che quindi documentino: </w:t>
      </w:r>
      <w:r w:rsidDel="00000000" w:rsidR="00000000" w:rsidRPr="00000000">
        <w:rPr>
          <w:sz w:val="16"/>
          <w:szCs w:val="16"/>
          <w:highlight w:val="white"/>
          <w:rtl w:val="0"/>
        </w:rPr>
        <w:br w:type="textWrapping"/>
      </w:r>
      <w:r w:rsidDel="00000000" w:rsidR="00000000" w:rsidRPr="00000000">
        <w:rPr>
          <w:b w:val="1"/>
          <w:sz w:val="16"/>
          <w:szCs w:val="16"/>
          <w:rtl w:val="0"/>
        </w:rPr>
        <w:t xml:space="preserve">a) </w:t>
      </w:r>
      <w:r w:rsidDel="00000000" w:rsidR="00000000" w:rsidRPr="00000000">
        <w:rPr>
          <w:sz w:val="16"/>
          <w:szCs w:val="16"/>
          <w:rtl w:val="0"/>
        </w:rPr>
        <w:t xml:space="preserve">di aver seguito il corso di studi e conseguito i relativi titoli (dalla istruzione primaria alla laurea) nel Paese straniero la cui lingua è oggetto del percorso formativo; </w:t>
      </w:r>
    </w:p>
    <w:p w:rsidR="00000000" w:rsidDel="00000000" w:rsidP="00000000" w:rsidRDefault="00000000" w:rsidRPr="00000000" w14:paraId="00000089">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left"/>
        <w:rPr>
          <w:sz w:val="16"/>
          <w:szCs w:val="16"/>
          <w:highlight w:val="white"/>
        </w:rPr>
      </w:pPr>
      <w:r w:rsidDel="00000000" w:rsidR="00000000" w:rsidRPr="00000000">
        <w:rPr>
          <w:sz w:val="16"/>
          <w:szCs w:val="16"/>
          <w:rtl w:val="0"/>
        </w:rPr>
        <w:t xml:space="preserve">oppure </w:t>
      </w:r>
      <w:r w:rsidDel="00000000" w:rsidR="00000000" w:rsidRPr="00000000">
        <w:rPr>
          <w:rtl w:val="0"/>
        </w:rPr>
      </w:r>
    </w:p>
    <w:p w:rsidR="00000000" w:rsidDel="00000000" w:rsidP="00000000" w:rsidRDefault="00000000" w:rsidRPr="00000000" w14:paraId="0000008A">
      <w:pPr>
        <w:widowControl w:val="1"/>
        <w:numPr>
          <w:ilvl w:val="0"/>
          <w:numId w:val="3"/>
        </w:numPr>
        <w:ind w:left="174"/>
        <w:jc w:val="left"/>
        <w:rPr>
          <w:sz w:val="16"/>
          <w:szCs w:val="16"/>
        </w:rPr>
      </w:pPr>
      <w:r w:rsidDel="00000000" w:rsidR="00000000" w:rsidRPr="00000000">
        <w:rPr>
          <w:b w:val="1"/>
          <w:sz w:val="16"/>
          <w:szCs w:val="16"/>
          <w:rtl w:val="0"/>
        </w:rPr>
        <w:t xml:space="preserve">b) </w:t>
      </w:r>
      <w:r w:rsidDel="00000000" w:rsidR="00000000" w:rsidRPr="00000000">
        <w:rPr>
          <w:sz w:val="16"/>
          <w:szCs w:val="16"/>
          <w:rtl w:val="0"/>
        </w:rPr>
        <w:t xml:space="preserve">di aver seguito il corso di studi e conseguito i relativi titoli (dalla istruzione primaria al diploma) nel Paese straniero la cui lingua è oggetto del percorso formativo e di essere in possesso di laurea anche conseguita in un Paese diverso da quello in cui è stato conseguito il diploma. </w:t>
      </w:r>
    </w:p>
    <w:p w:rsidR="00000000" w:rsidDel="00000000" w:rsidP="00000000" w:rsidRDefault="00000000" w:rsidRPr="00000000" w14:paraId="0000008B">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left"/>
        <w:rPr>
          <w:sz w:val="16"/>
          <w:szCs w:val="16"/>
        </w:rPr>
      </w:pPr>
      <w:r w:rsidDel="00000000" w:rsidR="00000000" w:rsidRPr="00000000">
        <w:rPr>
          <w:sz w:val="16"/>
          <w:szCs w:val="16"/>
          <w:rtl w:val="0"/>
        </w:rPr>
        <w:t xml:space="preserve">Nel caso di cui al punto b), la laurea deve essere, obbligatoriamente, accompagnata da certificazione coerente con il QCER “Quadro comune europeo di riferimento per le lingue” rilasciata da uno degli Enti Certificatori riconosciuti internazionalmente qualora non si tratti di laurea specifica in lingue e letterature straniere. Per i percorsi formativi finalizzati al raggiungimento della certificazione B2 del QCER l'esperto deve essere in possesso di una certificazione di livello C2; per tutti gli altri livelli l'esperto deve essere in possesso di una certificazione almeno di livello C1.</w:t>
      </w:r>
    </w:p>
    <w:p w:rsidR="00000000" w:rsidDel="00000000" w:rsidP="00000000" w:rsidRDefault="00000000" w:rsidRPr="00000000" w14:paraId="0000008C">
      <w:pPr>
        <w:widowControl w:val="1"/>
        <w:spacing w:after="100" w:line="276" w:lineRule="auto"/>
        <w:jc w:val="left"/>
        <w:rPr>
          <w:sz w:val="16"/>
          <w:szCs w:val="16"/>
        </w:rPr>
      </w:pPr>
      <w:r w:rsidDel="00000000" w:rsidR="00000000" w:rsidRPr="00000000">
        <w:rPr>
          <w:sz w:val="16"/>
          <w:szCs w:val="16"/>
          <w:rtl w:val="0"/>
        </w:rPr>
        <w:t xml:space="preserve">• A parità di punteggio sarà data precedenza al candidato più giovan</w:t>
      </w:r>
    </w:p>
    <w:p w:rsidR="00000000" w:rsidDel="00000000" w:rsidP="00000000" w:rsidRDefault="00000000" w:rsidRPr="00000000" w14:paraId="0000008D">
      <w:pPr>
        <w:tabs>
          <w:tab w:val="left" w:leader="none" w:pos="0"/>
          <w:tab w:val="left" w:leader="none" w:pos="142"/>
        </w:tabs>
        <w:spacing w:after="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E">
      <w:pPr>
        <w:tabs>
          <w:tab w:val="left" w:leader="none" w:pos="0"/>
          <w:tab w:val="left" w:leader="none" w:pos="142"/>
        </w:tabs>
        <w:spacing w:after="100" w:line="276"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data _________________________ firma del candidato _____________________________________</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134" w:top="1418" w:left="1134" w:right="1134" w:header="567"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Times New Roman"/>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8"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203200</wp:posOffset>
              </wp:positionV>
              <wp:extent cx="7200000" cy="630000"/>
              <wp:effectExtent b="0" l="0" r="0" t="0"/>
              <wp:wrapNone/>
              <wp:docPr id="44" name=""/>
              <a:graphic>
                <a:graphicData uri="http://schemas.microsoft.com/office/word/2010/wordprocessingGroup">
                  <wpg:wgp>
                    <wpg:cNvGrpSpPr/>
                    <wpg:grpSpPr>
                      <a:xfrm>
                        <a:off x="1746000" y="3465000"/>
                        <a:ext cx="7200000" cy="630000"/>
                        <a:chOff x="1746000" y="3465000"/>
                        <a:chExt cx="7200000" cy="630000"/>
                      </a:xfrm>
                    </wpg:grpSpPr>
                    <wpg:grpSp>
                      <wpg:cNvGrpSpPr/>
                      <wpg:grpSpPr>
                        <a:xfrm>
                          <a:off x="1746000" y="3465000"/>
                          <a:ext cx="7200000" cy="630000"/>
                          <a:chOff x="1746000" y="3465000"/>
                          <a:chExt cx="7200000" cy="630000"/>
                        </a:xfrm>
                      </wpg:grpSpPr>
                      <wps:wsp>
                        <wps:cNvSpPr/>
                        <wps:cNvPr id="3" name="Shape 3"/>
                        <wps:spPr>
                          <a:xfrm>
                            <a:off x="1746000" y="3465000"/>
                            <a:ext cx="7200000" cy="63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6000" y="3465000"/>
                            <a:ext cx="7200000" cy="630000"/>
                            <a:chOff x="1746000" y="3465000"/>
                            <a:chExt cx="7200000" cy="630000"/>
                          </a:xfrm>
                        </wpg:grpSpPr>
                        <wps:wsp>
                          <wps:cNvSpPr/>
                          <wps:cNvPr id="18" name="Shape 18"/>
                          <wps:spPr>
                            <a:xfrm>
                              <a:off x="1746000" y="3465000"/>
                              <a:ext cx="7200000" cy="63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6000" y="3465000"/>
                              <a:ext cx="7200000" cy="630000"/>
                              <a:chOff x="1746000" y="3465000"/>
                              <a:chExt cx="7200000" cy="630000"/>
                            </a:xfrm>
                          </wpg:grpSpPr>
                          <wps:wsp>
                            <wps:cNvSpPr/>
                            <wps:cNvPr id="20" name="Shape 20"/>
                            <wps:spPr>
                              <a:xfrm>
                                <a:off x="1746000" y="3465000"/>
                                <a:ext cx="7200000" cy="63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6000" y="3465000"/>
                                <a:ext cx="7200000" cy="630000"/>
                                <a:chOff x="1746000" y="3465000"/>
                                <a:chExt cx="7200000" cy="630000"/>
                              </a:xfrm>
                            </wpg:grpSpPr>
                            <wps:wsp>
                              <wps:cNvSpPr/>
                              <wps:cNvPr id="22" name="Shape 22"/>
                              <wps:spPr>
                                <a:xfrm>
                                  <a:off x="1746000" y="3465000"/>
                                  <a:ext cx="7200000" cy="63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6000" y="3465000"/>
                                  <a:ext cx="7200000" cy="630000"/>
                                  <a:chOff x="0" y="0"/>
                                  <a:chExt cx="5754926" cy="503894"/>
                                </a:xfrm>
                              </wpg:grpSpPr>
                              <wps:wsp>
                                <wps:cNvSpPr/>
                                <wps:cNvPr id="24" name="Shape 24"/>
                                <wps:spPr>
                                  <a:xfrm>
                                    <a:off x="0" y="0"/>
                                    <a:ext cx="5754925" cy="50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754926" cy="503894"/>
                                    <a:chOff x="0" y="0"/>
                                    <a:chExt cx="5754926" cy="503894"/>
                                  </a:xfrm>
                                </wpg:grpSpPr>
                                <wps:wsp>
                                  <wps:cNvSpPr/>
                                  <wps:cNvPr id="26" name="Shape 26"/>
                                  <wps:spPr>
                                    <a:xfrm>
                                      <a:off x="0" y="0"/>
                                      <a:ext cx="5754926" cy="50389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7" name="Shape 27"/>
                                    <pic:cNvPicPr preferRelativeResize="0"/>
                                  </pic:nvPicPr>
                                  <pic:blipFill rotWithShape="1">
                                    <a:blip r:embed="rId1">
                                      <a:alphaModFix/>
                                    </a:blip>
                                    <a:srcRect b="0" l="0" r="0" t="0"/>
                                    <a:stretch/>
                                  </pic:blipFill>
                                  <pic:spPr>
                                    <a:xfrm>
                                      <a:off x="140244" y="73055"/>
                                      <a:ext cx="5391396" cy="226440"/>
                                    </a:xfrm>
                                    <a:prstGeom prst="rect">
                                      <a:avLst/>
                                    </a:prstGeom>
                                    <a:noFill/>
                                    <a:ln>
                                      <a:noFill/>
                                    </a:ln>
                                  </pic:spPr>
                                </pic:pic>
                              </wpg:grpSp>
                              <wps:wsp>
                                <wps:cNvCnPr/>
                                <wps:spPr>
                                  <a:xfrm>
                                    <a:off x="116793" y="20334"/>
                                    <a:ext cx="5438300" cy="1"/>
                                  </a:xfrm>
                                  <a:prstGeom prst="straightConnector1">
                                    <a:avLst/>
                                  </a:prstGeom>
                                  <a:no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203200</wp:posOffset>
              </wp:positionV>
              <wp:extent cx="7200000" cy="630000"/>
              <wp:effectExtent b="0" l="0" r="0" t="0"/>
              <wp:wrapNone/>
              <wp:docPr id="4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200000" cy="630000"/>
                      </a:xfrm>
                      <a:prstGeom prst="rect"/>
                      <a:ln/>
                    </pic:spPr>
                  </pic:pic>
                </a:graphicData>
              </a:graphic>
            </wp:anchor>
          </w:drawing>
        </mc:Fallback>
      </mc:AlternateConten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8"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7200000" cy="630000"/>
              <wp:effectExtent b="0" l="0" r="0" t="0"/>
              <wp:wrapNone/>
              <wp:docPr id="43" name=""/>
              <a:graphic>
                <a:graphicData uri="http://schemas.microsoft.com/office/word/2010/wordprocessingGroup">
                  <wpg:wgp>
                    <wpg:cNvGrpSpPr/>
                    <wpg:grpSpPr>
                      <a:xfrm>
                        <a:off x="1746000" y="3465000"/>
                        <a:ext cx="7200000" cy="630000"/>
                        <a:chOff x="1746000" y="3465000"/>
                        <a:chExt cx="7200000" cy="630000"/>
                      </a:xfrm>
                    </wpg:grpSpPr>
                    <wpg:grpSp>
                      <wpg:cNvGrpSpPr/>
                      <wpg:grpSpPr>
                        <a:xfrm>
                          <a:off x="1746000" y="3465000"/>
                          <a:ext cx="7200000" cy="630000"/>
                          <a:chOff x="1746000" y="3465000"/>
                          <a:chExt cx="7200000" cy="630000"/>
                        </a:xfrm>
                      </wpg:grpSpPr>
                      <wps:wsp>
                        <wps:cNvSpPr/>
                        <wps:cNvPr id="3" name="Shape 3"/>
                        <wps:spPr>
                          <a:xfrm>
                            <a:off x="1746000" y="3465000"/>
                            <a:ext cx="7200000" cy="63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6000" y="3465000"/>
                            <a:ext cx="7200000" cy="630000"/>
                            <a:chOff x="1746000" y="3465000"/>
                            <a:chExt cx="7200000" cy="630000"/>
                          </a:xfrm>
                        </wpg:grpSpPr>
                        <wps:wsp>
                          <wps:cNvSpPr/>
                          <wps:cNvPr id="5" name="Shape 5"/>
                          <wps:spPr>
                            <a:xfrm>
                              <a:off x="1746000" y="3465000"/>
                              <a:ext cx="7200000" cy="63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6000" y="3465000"/>
                              <a:ext cx="7200000" cy="630000"/>
                              <a:chOff x="1746000" y="3465000"/>
                              <a:chExt cx="7200000" cy="630000"/>
                            </a:xfrm>
                          </wpg:grpSpPr>
                          <wps:wsp>
                            <wps:cNvSpPr/>
                            <wps:cNvPr id="7" name="Shape 7"/>
                            <wps:spPr>
                              <a:xfrm>
                                <a:off x="1746000" y="3465000"/>
                                <a:ext cx="7200000" cy="63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6000" y="3465000"/>
                                <a:ext cx="7200000" cy="630000"/>
                                <a:chOff x="1746000" y="3465000"/>
                                <a:chExt cx="7200000" cy="630000"/>
                              </a:xfrm>
                            </wpg:grpSpPr>
                            <wps:wsp>
                              <wps:cNvSpPr/>
                              <wps:cNvPr id="9" name="Shape 9"/>
                              <wps:spPr>
                                <a:xfrm>
                                  <a:off x="1746000" y="3465000"/>
                                  <a:ext cx="7200000" cy="63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6000" y="3465000"/>
                                  <a:ext cx="7200000" cy="630000"/>
                                  <a:chOff x="0" y="0"/>
                                  <a:chExt cx="5754926" cy="503894"/>
                                </a:xfrm>
                              </wpg:grpSpPr>
                              <wps:wsp>
                                <wps:cNvSpPr/>
                                <wps:cNvPr id="11" name="Shape 11"/>
                                <wps:spPr>
                                  <a:xfrm>
                                    <a:off x="0" y="0"/>
                                    <a:ext cx="5754925" cy="50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754926" cy="503894"/>
                                    <a:chOff x="0" y="0"/>
                                    <a:chExt cx="5754926" cy="503894"/>
                                  </a:xfrm>
                                </wpg:grpSpPr>
                                <wps:wsp>
                                  <wps:cNvSpPr/>
                                  <wps:cNvPr id="13" name="Shape 13"/>
                                  <wps:spPr>
                                    <a:xfrm>
                                      <a:off x="0" y="0"/>
                                      <a:ext cx="5754926" cy="50389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1">
                                      <a:alphaModFix/>
                                    </a:blip>
                                    <a:srcRect b="0" l="0" r="0" t="0"/>
                                    <a:stretch/>
                                  </pic:blipFill>
                                  <pic:spPr>
                                    <a:xfrm>
                                      <a:off x="133889" y="193890"/>
                                      <a:ext cx="5391396" cy="226440"/>
                                    </a:xfrm>
                                    <a:prstGeom prst="rect">
                                      <a:avLst/>
                                    </a:prstGeom>
                                    <a:noFill/>
                                    <a:ln>
                                      <a:noFill/>
                                    </a:ln>
                                  </pic:spPr>
                                </pic:pic>
                              </wpg:grpSp>
                              <wps:wsp>
                                <wps:cNvCnPr/>
                                <wps:spPr>
                                  <a:xfrm>
                                    <a:off x="110437" y="90291"/>
                                    <a:ext cx="5438300" cy="1"/>
                                  </a:xfrm>
                                  <a:prstGeom prst="straightConnector1">
                                    <a:avLst/>
                                  </a:prstGeom>
                                  <a:no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7200000" cy="630000"/>
              <wp:effectExtent b="0" l="0" r="0" t="0"/>
              <wp:wrapNone/>
              <wp:docPr id="4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200000" cy="630000"/>
                      </a:xfrm>
                      <a:prstGeom prst="rect"/>
                      <a:ln/>
                    </pic:spPr>
                  </pic:pic>
                </a:graphicData>
              </a:graphic>
            </wp:anchor>
          </w:drawing>
        </mc:Fallback>
      </mc:AlternateConten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8"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8" w:lineRule="auto"/>
      <w:ind w:left="0" w:right="0" w:firstLine="0"/>
      <w:jc w:val="both"/>
      <w:rPr>
        <w:sz w:val="24"/>
        <w:szCs w:val="24"/>
      </w:rPr>
    </w:pPr>
    <w:r w:rsidDel="00000000" w:rsidR="00000000" w:rsidRPr="00000000">
      <w:rPr>
        <w:b w:val="1"/>
        <w:i w:val="1"/>
        <w:smallCaps w:val="0"/>
        <w:strike w:val="0"/>
        <w:color w:val="000000"/>
        <w:sz w:val="24"/>
        <w:szCs w:val="24"/>
        <w:u w:val="none"/>
        <w:shd w:fill="auto" w:val="clear"/>
        <w:vertAlign w:val="baseline"/>
        <w:rtl w:val="0"/>
      </w:rPr>
      <w:t xml:space="preserve">Allegato </w:t>
    </w:r>
    <w:r w:rsidDel="00000000" w:rsidR="00000000" w:rsidRPr="00000000">
      <w:rPr>
        <w:b w:val="1"/>
        <w:i w:val="1"/>
        <w:sz w:val="24"/>
        <w:szCs w:val="24"/>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i w:val="1"/>
        <w:sz w:val="24"/>
        <w:szCs w:val="24"/>
        <w:rtl w:val="0"/>
      </w:rPr>
      <w:t xml:space="preserve">- 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riglia di (auto</w:t>
    </w:r>
    <w:r w:rsidDel="00000000" w:rsidR="00000000" w:rsidRPr="00000000">
      <w:rPr>
        <w:i w:val="1"/>
        <w:sz w:val="24"/>
        <w:szCs w:val="24"/>
        <w:rtl w:val="0"/>
      </w:rPr>
      <w:t xml:space="preserve">)valutazione dei titoli </w:t>
    </w:r>
    <w:r w:rsidDel="00000000" w:rsidR="00000000" w:rsidRPr="00000000">
      <w:rPr>
        <w:b w:val="1"/>
        <w:i w:val="1"/>
        <w:sz w:val="24"/>
        <w:szCs w:val="24"/>
        <w:rtl w:val="0"/>
      </w:rPr>
      <w:t xml:space="preserve">DOCENTI ESPERTI PERCORSI DI POTENZIAMENTO DELLE COMPETENZE DI BASE</w:t>
    </w:r>
    <w:r w:rsidDel="00000000" w:rsidR="00000000" w:rsidRPr="00000000">
      <w:rPr>
        <w:i w:val="1"/>
        <w:sz w:val="24"/>
        <w:szCs w:val="24"/>
        <w:rtl w:val="0"/>
      </w:rPr>
      <w:t xml:space="preserve">  D.M.19/2024</w:t>
    </w:r>
    <w:r w:rsidDel="00000000" w:rsidR="00000000" w:rsidRPr="00000000">
      <w:rPr>
        <w:rtl w:val="0"/>
      </w:rPr>
    </w:r>
  </w:p>
  <w:p w:rsidR="00000000" w:rsidDel="00000000" w:rsidP="00000000" w:rsidRDefault="00000000" w:rsidRPr="00000000" w14:paraId="00000090">
    <w:pPr>
      <w:widowControl w:val="1"/>
      <w:tabs>
        <w:tab w:val="left" w:leader="none" w:pos="301"/>
        <w:tab w:val="center" w:leader="none" w:pos="4819"/>
        <w:tab w:val="right" w:leader="none" w:pos="9638"/>
      </w:tabs>
      <w:spacing w:line="240" w:lineRule="auto"/>
      <w:jc w:val="left"/>
      <w:rPr/>
    </w:pPr>
    <w:r w:rsidDel="00000000" w:rsidR="00000000" w:rsidRPr="00000000">
      <w:rPr>
        <w:sz w:val="24"/>
        <w:szCs w:val="24"/>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8"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Allegato A all’Avviso – Modello di domanda di partecipazione</w:t>
    </w:r>
  </w:p>
  <w:p w:rsidR="00000000" w:rsidDel="00000000" w:rsidP="00000000" w:rsidRDefault="00000000" w:rsidRPr="00000000" w14:paraId="00000092">
    <w:pPr>
      <w:widowControl w:val="1"/>
      <w:tabs>
        <w:tab w:val="left" w:leader="none" w:pos="301"/>
        <w:tab w:val="center" w:leader="none" w:pos="4819"/>
        <w:tab w:val="right" w:leader="none" w:pos="9638"/>
      </w:tabs>
      <w:spacing w:line="240" w:lineRule="auto"/>
      <w:jc w:val="left"/>
      <w:rPr>
        <w:sz w:val="24"/>
        <w:szCs w:val="24"/>
      </w:rPr>
    </w:pPr>
    <w:r w:rsidDel="00000000" w:rsidR="00000000" w:rsidRPr="00000000">
      <w:rPr/>
      <w:drawing>
        <wp:inline distB="0" distT="0" distL="0" distR="0">
          <wp:extent cx="886460" cy="886460"/>
          <wp:effectExtent b="0" l="0" r="0" t="0"/>
          <wp:docPr id="4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86460" cy="886460"/>
                  </a:xfrm>
                  <a:prstGeom prst="rect"/>
                  <a:ln/>
                </pic:spPr>
              </pic:pic>
            </a:graphicData>
          </a:graphic>
        </wp:inline>
      </w:drawing>
    </w:r>
    <w:r w:rsidDel="00000000" w:rsidR="00000000" w:rsidRPr="00000000">
      <w:rPr>
        <w:sz w:val="24"/>
        <w:szCs w:val="24"/>
        <w:rtl w:val="0"/>
      </w:rPr>
      <w:tab/>
    </w:r>
    <w:r w:rsidDel="00000000" w:rsidR="00000000" w:rsidRPr="00000000">
      <w:drawing>
        <wp:anchor allowOverlap="1" behindDoc="0" distB="0" distT="0" distL="114300" distR="114300" hidden="0" layoutInCell="1" locked="0" relativeHeight="0" simplePos="0">
          <wp:simplePos x="0" y="0"/>
          <wp:positionH relativeFrom="column">
            <wp:posOffset>903273</wp:posOffset>
          </wp:positionH>
          <wp:positionV relativeFrom="paragraph">
            <wp:posOffset>153504</wp:posOffset>
          </wp:positionV>
          <wp:extent cx="2635885" cy="588010"/>
          <wp:effectExtent b="0" l="0" r="0" t="0"/>
          <wp:wrapSquare wrapText="bothSides" distB="0" distT="0" distL="114300" distR="114300"/>
          <wp:docPr id="4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635885" cy="588010"/>
                  </a:xfrm>
                  <a:prstGeom prst="rect"/>
                  <a:ln/>
                </pic:spPr>
              </pic:pic>
            </a:graphicData>
          </a:graphic>
        </wp:anchor>
      </w:drawing>
    </w:r>
  </w:p>
  <w:p w:rsidR="00000000" w:rsidDel="00000000" w:rsidP="00000000" w:rsidRDefault="00000000" w:rsidRPr="00000000" w14:paraId="00000093">
    <w:pPr>
      <w:widowControl w:val="1"/>
      <w:tabs>
        <w:tab w:val="left" w:leader="none" w:pos="301"/>
        <w:tab w:val="center" w:leader="none" w:pos="4819"/>
        <w:tab w:val="right" w:leader="none" w:pos="9638"/>
      </w:tabs>
      <w:spacing w:line="240" w:lineRule="auto"/>
      <w:jc w:val="center"/>
      <w:rPr>
        <w:b w:val="1"/>
        <w:sz w:val="24"/>
        <w:szCs w:val="24"/>
      </w:rPr>
    </w:pPr>
    <w:bookmarkStart w:colFirst="0" w:colLast="0" w:name="_heading=h.2et92p0" w:id="3"/>
    <w:bookmarkEnd w:id="3"/>
    <w:r w:rsidDel="00000000" w:rsidR="00000000" w:rsidRPr="00000000">
      <w:rPr>
        <w:b w:val="1"/>
        <w:sz w:val="24"/>
        <w:szCs w:val="24"/>
        <w:rtl w:val="0"/>
      </w:rPr>
      <w:t xml:space="preserve">Ministero dell’Istruzione e del Merito</w:t>
    </w:r>
  </w:p>
  <w:p w:rsidR="00000000" w:rsidDel="00000000" w:rsidP="00000000" w:rsidRDefault="00000000" w:rsidRPr="00000000" w14:paraId="00000094">
    <w:pPr>
      <w:widowControl w:val="1"/>
      <w:tabs>
        <w:tab w:val="left" w:leader="none" w:pos="301"/>
        <w:tab w:val="center" w:leader="none" w:pos="4819"/>
        <w:tab w:val="right" w:leader="none" w:pos="9638"/>
      </w:tabs>
      <w:spacing w:line="240" w:lineRule="auto"/>
      <w:jc w:val="center"/>
      <w:rPr>
        <w:b w:val="1"/>
        <w:sz w:val="28"/>
        <w:szCs w:val="28"/>
      </w:rPr>
    </w:pPr>
    <w:r w:rsidDel="00000000" w:rsidR="00000000" w:rsidRPr="00000000">
      <w:rPr>
        <w:b w:val="1"/>
        <w:sz w:val="24"/>
        <w:szCs w:val="24"/>
        <w:rtl w:val="0"/>
      </w:rPr>
      <w:t xml:space="preserve">Ufficio Scolastico Regionale:</w:t>
    </w:r>
    <w:r w:rsidDel="00000000" w:rsidR="00000000" w:rsidRPr="00000000">
      <w:rPr>
        <w:sz w:val="24"/>
        <w:szCs w:val="24"/>
        <w:rtl w:val="0"/>
      </w:rPr>
      <w:t xml:space="preserve"> </w:t>
    </w:r>
    <w:r w:rsidDel="00000000" w:rsidR="00000000" w:rsidRPr="00000000">
      <w:rPr>
        <w:b w:val="1"/>
        <w:sz w:val="28"/>
        <w:szCs w:val="28"/>
        <w:highlight w:val="yellow"/>
        <w:rtl w:val="0"/>
      </w:rPr>
      <w:t xml:space="preserve">[Regione]</w:t>
    </w:r>
    <w:r w:rsidDel="00000000" w:rsidR="00000000" w:rsidRPr="00000000">
      <w:rPr>
        <w:rtl w:val="0"/>
      </w:rPr>
    </w:r>
  </w:p>
  <w:p w:rsidR="00000000" w:rsidDel="00000000" w:rsidP="00000000" w:rsidRDefault="00000000" w:rsidRPr="00000000" w14:paraId="00000095">
    <w:pPr>
      <w:widowControl w:val="1"/>
      <w:tabs>
        <w:tab w:val="left" w:leader="none" w:pos="301"/>
        <w:tab w:val="center" w:leader="none" w:pos="4819"/>
        <w:tab w:val="right" w:leader="none" w:pos="9638"/>
      </w:tabs>
      <w:spacing w:line="240" w:lineRule="auto"/>
      <w:jc w:val="center"/>
      <w:rPr>
        <w:b w:val="1"/>
        <w:sz w:val="28"/>
        <w:szCs w:val="28"/>
      </w:rPr>
    </w:pPr>
    <w:r w:rsidDel="00000000" w:rsidR="00000000" w:rsidRPr="00000000">
      <w:rPr>
        <w:b w:val="1"/>
        <w:sz w:val="28"/>
        <w:szCs w:val="28"/>
        <w:highlight w:val="yellow"/>
        <w:rtl w:val="0"/>
      </w:rPr>
      <w:t xml:space="preserve">[Nome scuola]</w:t>
    </w:r>
    <w:r w:rsidDel="00000000" w:rsidR="00000000" w:rsidRPr="00000000">
      <w:rPr>
        <w:rtl w:val="0"/>
      </w:rPr>
    </w:r>
  </w:p>
  <w:p w:rsidR="00000000" w:rsidDel="00000000" w:rsidP="00000000" w:rsidRDefault="00000000" w:rsidRPr="00000000" w14:paraId="00000096">
    <w:pPr>
      <w:widowControl w:val="1"/>
      <w:tabs>
        <w:tab w:val="left" w:leader="none" w:pos="301"/>
        <w:tab w:val="center" w:leader="none" w:pos="4819"/>
        <w:tab w:val="right" w:leader="none" w:pos="9638"/>
      </w:tabs>
      <w:spacing w:line="240" w:lineRule="auto"/>
      <w:rPr>
        <w:sz w:val="24"/>
        <w:szCs w:val="24"/>
      </w:rPr>
    </w:pPr>
    <w:r w:rsidDel="00000000" w:rsidR="00000000" w:rsidRPr="00000000">
      <w:rPr>
        <w:sz w:val="24"/>
        <w:szCs w:val="24"/>
        <w:highlight w:val="yellow"/>
        <w:rtl w:val="0"/>
      </w:rPr>
      <w:t xml:space="preserve">[Cap]</w:t>
    </w:r>
    <w:r w:rsidDel="00000000" w:rsidR="00000000" w:rsidRPr="00000000">
      <w:rPr>
        <w:sz w:val="24"/>
        <w:szCs w:val="24"/>
        <w:rtl w:val="0"/>
      </w:rPr>
      <w:t xml:space="preserve"> [</w:t>
    </w:r>
    <w:r w:rsidDel="00000000" w:rsidR="00000000" w:rsidRPr="00000000">
      <w:rPr>
        <w:sz w:val="24"/>
        <w:szCs w:val="24"/>
        <w:highlight w:val="yellow"/>
        <w:rtl w:val="0"/>
      </w:rPr>
      <w:t xml:space="preserve">Città</w:t>
    </w:r>
    <w:r w:rsidDel="00000000" w:rsidR="00000000" w:rsidRPr="00000000">
      <w:rPr>
        <w:sz w:val="24"/>
        <w:szCs w:val="24"/>
        <w:rtl w:val="0"/>
      </w:rPr>
      <w:t xml:space="preserve">] [</w:t>
    </w:r>
    <w:r w:rsidDel="00000000" w:rsidR="00000000" w:rsidRPr="00000000">
      <w:rPr>
        <w:sz w:val="24"/>
        <w:szCs w:val="24"/>
        <w:highlight w:val="yellow"/>
        <w:rtl w:val="0"/>
      </w:rPr>
      <w:t xml:space="preserve">Provincia (sigla</w:t>
    </w:r>
    <w:r w:rsidDel="00000000" w:rsidR="00000000" w:rsidRPr="00000000">
      <w:rPr>
        <w:sz w:val="24"/>
        <w:szCs w:val="24"/>
        <w:rtl w:val="0"/>
      </w:rPr>
      <w:t xml:space="preserve">)] [</w:t>
    </w:r>
    <w:r w:rsidDel="00000000" w:rsidR="00000000" w:rsidRPr="00000000">
      <w:rPr>
        <w:sz w:val="24"/>
        <w:szCs w:val="24"/>
        <w:highlight w:val="yellow"/>
        <w:rtl w:val="0"/>
      </w:rPr>
      <w:t xml:space="preserve">Indirizzo scuola</w:t>
    </w:r>
    <w:r w:rsidDel="00000000" w:rsidR="00000000" w:rsidRPr="00000000">
      <w:rPr>
        <w:sz w:val="24"/>
        <w:szCs w:val="24"/>
        <w:rtl w:val="0"/>
      </w:rPr>
      <w:t xml:space="preserve">] C.F [</w:t>
    </w:r>
    <w:r w:rsidDel="00000000" w:rsidR="00000000" w:rsidRPr="00000000">
      <w:rPr>
        <w:sz w:val="24"/>
        <w:szCs w:val="24"/>
        <w:highlight w:val="yellow"/>
        <w:rtl w:val="0"/>
      </w:rPr>
      <w:t xml:space="preserve">Codice</w:t>
    </w:r>
    <w:r w:rsidDel="00000000" w:rsidR="00000000" w:rsidRPr="00000000">
      <w:rPr>
        <w:sz w:val="24"/>
        <w:szCs w:val="24"/>
        <w:rtl w:val="0"/>
      </w:rPr>
      <w:t xml:space="preserve"> </w:t>
    </w:r>
    <w:r w:rsidDel="00000000" w:rsidR="00000000" w:rsidRPr="00000000">
      <w:rPr>
        <w:sz w:val="24"/>
        <w:szCs w:val="24"/>
        <w:highlight w:val="yellow"/>
        <w:rtl w:val="0"/>
      </w:rPr>
      <w:t xml:space="preserve">fiscale</w:t>
    </w:r>
    <w:r w:rsidDel="00000000" w:rsidR="00000000" w:rsidRPr="00000000">
      <w:rPr>
        <w:sz w:val="24"/>
        <w:szCs w:val="24"/>
        <w:rtl w:val="0"/>
      </w:rPr>
      <w:t xml:space="preserve">] C.M [</w:t>
    </w:r>
    <w:r w:rsidDel="00000000" w:rsidR="00000000" w:rsidRPr="00000000">
      <w:rPr>
        <w:sz w:val="24"/>
        <w:szCs w:val="24"/>
        <w:highlight w:val="yellow"/>
        <w:rtl w:val="0"/>
      </w:rPr>
      <w:t xml:space="preserve">Codice</w:t>
    </w:r>
    <w:r w:rsidDel="00000000" w:rsidR="00000000" w:rsidRPr="00000000">
      <w:rPr>
        <w:sz w:val="24"/>
        <w:szCs w:val="24"/>
        <w:rtl w:val="0"/>
      </w:rPr>
      <w:t xml:space="preserve"> </w:t>
    </w:r>
    <w:r w:rsidDel="00000000" w:rsidR="00000000" w:rsidRPr="00000000">
      <w:rPr>
        <w:sz w:val="24"/>
        <w:szCs w:val="24"/>
        <w:highlight w:val="yellow"/>
        <w:rtl w:val="0"/>
      </w:rPr>
      <w:t xml:space="preserve">meccanografico</w:t>
    </w:r>
    <w:r w:rsidDel="00000000" w:rsidR="00000000" w:rsidRPr="00000000">
      <w:rPr>
        <w:sz w:val="24"/>
        <w:szCs w:val="24"/>
        <w:rtl w:val="0"/>
      </w:rPr>
      <w:t xml:space="preserve">]</w:t>
    </w:r>
  </w:p>
  <w:p w:rsidR="00000000" w:rsidDel="00000000" w:rsidP="00000000" w:rsidRDefault="00000000" w:rsidRPr="00000000" w14:paraId="00000097">
    <w:pPr>
      <w:widowControl w:val="1"/>
      <w:tabs>
        <w:tab w:val="center" w:leader="none" w:pos="4819"/>
        <w:tab w:val="right" w:leader="none" w:pos="9638"/>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74" w:hanging="174"/>
      </w:pPr>
      <w:rPr>
        <w:u w:val="none"/>
      </w:rPr>
    </w:lvl>
    <w:lvl w:ilvl="1">
      <w:start w:val="1"/>
      <w:numFmt w:val="bullet"/>
      <w:lvlText w:val="•"/>
      <w:lvlJc w:val="left"/>
      <w:pPr>
        <w:ind w:left="774" w:hanging="173.9999999999999"/>
      </w:pPr>
      <w:rPr>
        <w:u w:val="none"/>
      </w:rPr>
    </w:lvl>
    <w:lvl w:ilvl="2">
      <w:start w:val="1"/>
      <w:numFmt w:val="bullet"/>
      <w:lvlText w:val="•"/>
      <w:lvlJc w:val="left"/>
      <w:pPr>
        <w:ind w:left="1374" w:hanging="174"/>
      </w:pPr>
      <w:rPr>
        <w:u w:val="none"/>
      </w:rPr>
    </w:lvl>
    <w:lvl w:ilvl="3">
      <w:start w:val="1"/>
      <w:numFmt w:val="bullet"/>
      <w:lvlText w:val="•"/>
      <w:lvlJc w:val="left"/>
      <w:pPr>
        <w:ind w:left="1974" w:hanging="174"/>
      </w:pPr>
      <w:rPr>
        <w:u w:val="none"/>
      </w:rPr>
    </w:lvl>
    <w:lvl w:ilvl="4">
      <w:start w:val="1"/>
      <w:numFmt w:val="bullet"/>
      <w:lvlText w:val="•"/>
      <w:lvlJc w:val="left"/>
      <w:pPr>
        <w:ind w:left="2574" w:hanging="174.00000000000045"/>
      </w:pPr>
      <w:rPr>
        <w:u w:val="none"/>
      </w:rPr>
    </w:lvl>
    <w:lvl w:ilvl="5">
      <w:start w:val="1"/>
      <w:numFmt w:val="bullet"/>
      <w:lvlText w:val="•"/>
      <w:lvlJc w:val="left"/>
      <w:pPr>
        <w:ind w:left="3174" w:hanging="174"/>
      </w:pPr>
      <w:rPr>
        <w:u w:val="none"/>
      </w:rPr>
    </w:lvl>
    <w:lvl w:ilvl="6">
      <w:start w:val="1"/>
      <w:numFmt w:val="bullet"/>
      <w:lvlText w:val="•"/>
      <w:lvlJc w:val="left"/>
      <w:pPr>
        <w:ind w:left="3774" w:hanging="174"/>
      </w:pPr>
      <w:rPr>
        <w:u w:val="none"/>
      </w:rPr>
    </w:lvl>
    <w:lvl w:ilvl="7">
      <w:start w:val="1"/>
      <w:numFmt w:val="bullet"/>
      <w:lvlText w:val="•"/>
      <w:lvlJc w:val="left"/>
      <w:pPr>
        <w:ind w:left="4374" w:hanging="174"/>
      </w:pPr>
      <w:rPr>
        <w:u w:val="none"/>
      </w:rPr>
    </w:lvl>
    <w:lvl w:ilvl="8">
      <w:start w:val="1"/>
      <w:numFmt w:val="bullet"/>
      <w:lvlText w:val="•"/>
      <w:lvlJc w:val="left"/>
      <w:pPr>
        <w:ind w:left="4974" w:hanging="174"/>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Verdana" w:cs="Verdana" w:eastAsia="Verdana" w:hAnsi="Verdana"/>
      <w:b w:val="1"/>
      <w:sz w:val="24"/>
      <w:szCs w:val="24"/>
    </w:rPr>
  </w:style>
  <w:style w:type="paragraph" w:styleId="Heading2">
    <w:name w:val="heading 2"/>
    <w:basedOn w:val="Normal"/>
    <w:next w:val="Normal"/>
    <w:pPr>
      <w:keepNext w:val="1"/>
    </w:pPr>
    <w:rPr>
      <w:rFonts w:ascii="Verdana" w:cs="Verdana" w:eastAsia="Verdana" w:hAnsi="Verdana"/>
      <w:b w:val="1"/>
      <w:sz w:val="24"/>
      <w:szCs w:val="24"/>
    </w:rPr>
  </w:style>
  <w:style w:type="paragraph" w:styleId="Heading3">
    <w:name w:val="heading 3"/>
    <w:basedOn w:val="Normal"/>
    <w:next w:val="Normal"/>
    <w:pPr>
      <w:keepNext w:val="1"/>
    </w:pPr>
    <w:rPr>
      <w:rFonts w:ascii="Verdana" w:cs="Verdana" w:eastAsia="Verdana" w:hAnsi="Verdana"/>
      <w:sz w:val="24"/>
      <w:szCs w:val="24"/>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widowControl w:val="1"/>
      <w:spacing w:line="240" w:lineRule="auto"/>
      <w:jc w:val="center"/>
    </w:pPr>
    <w:rPr>
      <w:rFonts w:ascii="Verdana" w:cs="Verdana" w:eastAsia="Verdana" w:hAnsi="Verdana"/>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Verdana" w:cs="Verdana" w:eastAsia="Verdana" w:hAnsi="Verdana"/>
      <w:b w:val="1"/>
      <w:sz w:val="24"/>
      <w:szCs w:val="24"/>
    </w:rPr>
  </w:style>
  <w:style w:type="paragraph" w:styleId="Heading2">
    <w:name w:val="heading 2"/>
    <w:basedOn w:val="Normal"/>
    <w:next w:val="Normal"/>
    <w:pPr>
      <w:keepNext w:val="1"/>
    </w:pPr>
    <w:rPr>
      <w:rFonts w:ascii="Verdana" w:cs="Verdana" w:eastAsia="Verdana" w:hAnsi="Verdana"/>
      <w:b w:val="1"/>
      <w:sz w:val="24"/>
      <w:szCs w:val="24"/>
    </w:rPr>
  </w:style>
  <w:style w:type="paragraph" w:styleId="Heading3">
    <w:name w:val="heading 3"/>
    <w:basedOn w:val="Normal"/>
    <w:next w:val="Normal"/>
    <w:pPr>
      <w:keepNext w:val="1"/>
    </w:pPr>
    <w:rPr>
      <w:rFonts w:ascii="Verdana" w:cs="Verdana" w:eastAsia="Verdana" w:hAnsi="Verdana"/>
      <w:sz w:val="24"/>
      <w:szCs w:val="24"/>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widowControl w:val="1"/>
      <w:spacing w:line="240" w:lineRule="auto"/>
      <w:jc w:val="center"/>
    </w:pPr>
    <w:rPr>
      <w:rFonts w:ascii="Verdana" w:cs="Verdana" w:eastAsia="Verdana" w:hAnsi="Verdana"/>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Verdana" w:cs="Verdana" w:eastAsia="Verdana" w:hAnsi="Verdana"/>
      <w:b w:val="1"/>
      <w:sz w:val="24"/>
      <w:szCs w:val="24"/>
    </w:rPr>
  </w:style>
  <w:style w:type="paragraph" w:styleId="Heading2">
    <w:name w:val="heading 2"/>
    <w:basedOn w:val="Normal"/>
    <w:next w:val="Normal"/>
    <w:pPr>
      <w:keepNext w:val="1"/>
    </w:pPr>
    <w:rPr>
      <w:rFonts w:ascii="Verdana" w:cs="Verdana" w:eastAsia="Verdana" w:hAnsi="Verdana"/>
      <w:b w:val="1"/>
      <w:sz w:val="24"/>
      <w:szCs w:val="24"/>
    </w:rPr>
  </w:style>
  <w:style w:type="paragraph" w:styleId="Heading3">
    <w:name w:val="heading 3"/>
    <w:basedOn w:val="Normal"/>
    <w:next w:val="Normal"/>
    <w:pPr>
      <w:keepNext w:val="1"/>
    </w:pPr>
    <w:rPr>
      <w:rFonts w:ascii="Verdana" w:cs="Verdana" w:eastAsia="Verdana" w:hAnsi="Verdana"/>
      <w:sz w:val="24"/>
      <w:szCs w:val="24"/>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widowControl w:val="1"/>
      <w:spacing w:line="240" w:lineRule="auto"/>
      <w:jc w:val="center"/>
    </w:pPr>
    <w:rPr>
      <w:rFonts w:ascii="Verdana-Bold" w:cs="Verdana-Bold" w:eastAsia="Verdana-Bold" w:hAnsi="Verdana-Bold"/>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Verdana" w:cs="Verdana" w:eastAsia="Verdana" w:hAnsi="Verdana"/>
      <w:b w:val="1"/>
      <w:sz w:val="24"/>
      <w:szCs w:val="24"/>
    </w:rPr>
  </w:style>
  <w:style w:type="paragraph" w:styleId="Heading2">
    <w:name w:val="heading 2"/>
    <w:basedOn w:val="Normal"/>
    <w:next w:val="Normal"/>
    <w:pPr>
      <w:keepNext w:val="1"/>
    </w:pPr>
    <w:rPr>
      <w:rFonts w:ascii="Verdana" w:cs="Verdana" w:eastAsia="Verdana" w:hAnsi="Verdana"/>
      <w:b w:val="1"/>
      <w:sz w:val="24"/>
      <w:szCs w:val="24"/>
    </w:rPr>
  </w:style>
  <w:style w:type="paragraph" w:styleId="Heading3">
    <w:name w:val="heading 3"/>
    <w:basedOn w:val="Normal"/>
    <w:next w:val="Normal"/>
    <w:pPr>
      <w:keepNext w:val="1"/>
    </w:pPr>
    <w:rPr>
      <w:rFonts w:ascii="Verdana" w:cs="Verdana" w:eastAsia="Verdana" w:hAnsi="Verdana"/>
      <w:sz w:val="24"/>
      <w:szCs w:val="24"/>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widowControl w:val="1"/>
      <w:spacing w:line="240" w:lineRule="auto"/>
      <w:jc w:val="center"/>
    </w:pPr>
    <w:rPr>
      <w:rFonts w:ascii="Verdana-Bold" w:cs="Verdana-Bold" w:eastAsia="Verdana-Bold" w:hAnsi="Verdana-Bold"/>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Verdana" w:cs="Verdana" w:eastAsia="Verdana" w:hAnsi="Verdana"/>
      <w:b w:val="1"/>
      <w:sz w:val="24"/>
      <w:szCs w:val="24"/>
    </w:rPr>
  </w:style>
  <w:style w:type="paragraph" w:styleId="Heading2">
    <w:name w:val="heading 2"/>
    <w:basedOn w:val="Normal"/>
    <w:next w:val="Normal"/>
    <w:pPr>
      <w:keepNext w:val="1"/>
    </w:pPr>
    <w:rPr>
      <w:rFonts w:ascii="Verdana" w:cs="Verdana" w:eastAsia="Verdana" w:hAnsi="Verdana"/>
      <w:b w:val="1"/>
      <w:sz w:val="24"/>
      <w:szCs w:val="24"/>
    </w:rPr>
  </w:style>
  <w:style w:type="paragraph" w:styleId="Heading3">
    <w:name w:val="heading 3"/>
    <w:basedOn w:val="Normal"/>
    <w:next w:val="Normal"/>
    <w:pPr>
      <w:keepNext w:val="1"/>
    </w:pPr>
    <w:rPr>
      <w:rFonts w:ascii="Verdana" w:cs="Verdana" w:eastAsia="Verdana" w:hAnsi="Verdana"/>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spacing w:line="240" w:lineRule="auto"/>
      <w:jc w:val="center"/>
    </w:pPr>
    <w:rPr>
      <w:rFonts w:ascii="Verdana-Bold" w:cs="Verdana-Bold" w:eastAsia="Verdana-Bold" w:hAnsi="Verdana-Bold"/>
      <w:b w:val="1"/>
      <w:color w:val="000000"/>
      <w:sz w:val="28"/>
      <w:szCs w:val="28"/>
    </w:rPr>
  </w:style>
  <w:style w:type="paragraph" w:styleId="Normale" w:default="1">
    <w:name w:val="Normal"/>
    <w:qFormat w:val="1"/>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val="1"/>
    <w:pPr>
      <w:keepNext w:val="1"/>
      <w:jc w:val="center"/>
      <w:outlineLvl w:val="0"/>
    </w:pPr>
    <w:rPr>
      <w:rFonts w:ascii="Verdana" w:hAnsi="Verdana"/>
      <w:b w:val="1"/>
      <w:sz w:val="24"/>
    </w:rPr>
  </w:style>
  <w:style w:type="paragraph" w:styleId="Titolo2">
    <w:name w:val="heading 2"/>
    <w:basedOn w:val="Normale"/>
    <w:next w:val="Normale"/>
    <w:link w:val="Titolo2Carattere"/>
    <w:qFormat w:val="1"/>
    <w:pPr>
      <w:keepNext w:val="1"/>
      <w:outlineLvl w:val="1"/>
    </w:pPr>
    <w:rPr>
      <w:rFonts w:ascii="Verdana" w:hAnsi="Verdana"/>
      <w:b w:val="1"/>
      <w:sz w:val="24"/>
    </w:rPr>
  </w:style>
  <w:style w:type="paragraph" w:styleId="Titolo3">
    <w:name w:val="heading 3"/>
    <w:basedOn w:val="Normale"/>
    <w:next w:val="Normale"/>
    <w:link w:val="Titolo3Carattere"/>
    <w:qFormat w:val="1"/>
    <w:pPr>
      <w:keepNext w:val="1"/>
      <w:outlineLvl w:val="2"/>
    </w:pPr>
    <w:rPr>
      <w:rFonts w:ascii="Verdana" w:hAnsi="Verdana"/>
      <w:sz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styleId="INPS052headufficio" w:customStyle="1">
    <w:name w:val="INPS052_head_ufficio"/>
    <w:basedOn w:val="Normale"/>
    <w:pPr>
      <w:spacing w:line="192" w:lineRule="exact"/>
    </w:pPr>
    <w:rPr>
      <w:rFonts w:ascii="Verdana" w:eastAsia="Times" w:hAnsi="Verdana"/>
      <w:sz w:val="16"/>
    </w:rPr>
  </w:style>
  <w:style w:type="paragraph" w:styleId="INPS052footer" w:customStyle="1">
    <w:name w:val="INPS052_footer"/>
    <w:pPr>
      <w:widowControl w:val="0"/>
      <w:adjustRightInd w:val="0"/>
      <w:spacing w:line="192" w:lineRule="exact"/>
      <w:jc w:val="both"/>
      <w:textAlignment w:val="baseline"/>
    </w:pPr>
    <w:rPr>
      <w:rFonts w:ascii="Verdana" w:eastAsia="Times" w:hAnsi="Verdana"/>
      <w:noProof w:val="1"/>
      <w:sz w:val="16"/>
    </w:rPr>
  </w:style>
  <w:style w:type="paragraph" w:styleId="INPS052headint" w:customStyle="1">
    <w:name w:val="INPS052_head_int"/>
    <w:basedOn w:val="Normale"/>
    <w:pPr>
      <w:spacing w:line="192" w:lineRule="exact"/>
      <w:ind w:left="-113"/>
    </w:pPr>
    <w:rPr>
      <w:rFonts w:ascii="Verdana" w:eastAsia="Times" w:hAnsi="Verdana"/>
      <w:sz w:val="24"/>
    </w:rPr>
  </w:style>
  <w:style w:type="paragraph" w:styleId="INPS052headdonom" w:customStyle="1">
    <w:name w:val="INPS052_head_donom"/>
    <w:basedOn w:val="INPS052headufficio"/>
    <w:rPr>
      <w:position w:val="-3"/>
    </w:rPr>
  </w:style>
  <w:style w:type="paragraph" w:styleId="Corpotesto">
    <w:name w:val="Body Text"/>
    <w:basedOn w:val="Normale"/>
    <w:link w:val="CorpotestoCarattere"/>
    <w:rPr>
      <w:rFonts w:ascii="Verdana" w:hAnsi="Verdana"/>
      <w:b w:val="1"/>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val="1"/>
      <w:sz w:val="24"/>
    </w:rPr>
  </w:style>
  <w:style w:type="paragraph" w:styleId="Paragrafoelenco">
    <w:name w:val="List Paragraph"/>
    <w:basedOn w:val="Normale"/>
    <w:uiPriority w:val="34"/>
    <w:qFormat w:val="1"/>
    <w:rsid w:val="00266CEC"/>
    <w:pPr>
      <w:ind w:left="708"/>
    </w:pPr>
  </w:style>
  <w:style w:type="paragraph" w:styleId="Testofumetto">
    <w:name w:val="Balloon Text"/>
    <w:basedOn w:val="Normale"/>
    <w:link w:val="TestofumettoCarattere"/>
    <w:rsid w:val="00704F4D"/>
    <w:pPr>
      <w:spacing w:line="240" w:lineRule="auto"/>
    </w:pPr>
    <w:rPr>
      <w:rFonts w:ascii="Tahoma" w:cs="Tahoma" w:hAnsi="Tahoma"/>
      <w:sz w:val="16"/>
      <w:szCs w:val="16"/>
    </w:rPr>
  </w:style>
  <w:style w:type="character" w:styleId="TestofumettoCarattere" w:customStyle="1">
    <w:name w:val="Testo fumetto Carattere"/>
    <w:basedOn w:val="Carpredefinitoparagrafo"/>
    <w:link w:val="Testofumetto"/>
    <w:rsid w:val="00704F4D"/>
    <w:rPr>
      <w:rFonts w:ascii="Tahoma" w:cs="Tahoma" w:hAnsi="Tahoma"/>
      <w:sz w:val="16"/>
      <w:szCs w:val="16"/>
    </w:rPr>
  </w:style>
  <w:style w:type="paragraph" w:styleId="Titolo">
    <w:name w:val="Title"/>
    <w:basedOn w:val="Normale"/>
    <w:link w:val="TitoloCarattere"/>
    <w:uiPriority w:val="99"/>
    <w:qFormat w:val="1"/>
    <w:rsid w:val="00703B28"/>
    <w:pPr>
      <w:widowControl w:val="1"/>
      <w:adjustRightInd w:val="1"/>
      <w:spacing w:line="240" w:lineRule="auto"/>
      <w:jc w:val="center"/>
      <w:textAlignment w:val="auto"/>
    </w:pPr>
    <w:rPr>
      <w:rFonts w:ascii="Verdana-Bold" w:hAnsi="Verdana-Bold"/>
      <w:b w:val="1"/>
      <w:color w:val="000000"/>
      <w:sz w:val="28"/>
    </w:rPr>
  </w:style>
  <w:style w:type="character" w:styleId="TitoloCarattere" w:customStyle="1">
    <w:name w:val="Titolo Carattere"/>
    <w:basedOn w:val="Carpredefinitoparagrafo"/>
    <w:link w:val="Titolo"/>
    <w:uiPriority w:val="99"/>
    <w:rsid w:val="00703B28"/>
    <w:rPr>
      <w:rFonts w:ascii="Verdana-Bold" w:hAnsi="Verdana-Bold"/>
      <w:b w:val="1"/>
      <w:color w:val="000000"/>
      <w:sz w:val="28"/>
    </w:rPr>
  </w:style>
  <w:style w:type="paragraph" w:styleId="WW-Testonormale" w:customStyle="1">
    <w:name w:val="WW-Testo normale"/>
    <w:basedOn w:val="Normale"/>
    <w:rsid w:val="00703B28"/>
    <w:pPr>
      <w:widowControl w:val="1"/>
      <w:suppressAutoHyphens w:val="1"/>
      <w:adjustRightInd w:val="1"/>
      <w:spacing w:line="240" w:lineRule="auto"/>
      <w:jc w:val="left"/>
      <w:textAlignment w:val="auto"/>
    </w:pPr>
    <w:rPr>
      <w:rFonts w:ascii="Courier New" w:hAnsi="Courier New"/>
      <w:lang w:bidi="it-IT"/>
    </w:rPr>
  </w:style>
  <w:style w:type="paragraph" w:styleId="Default" w:customStyle="1">
    <w:name w:val="Default"/>
    <w:uiPriority w:val="99"/>
    <w:rsid w:val="00CC3F48"/>
    <w:pPr>
      <w:autoSpaceDE w:val="0"/>
      <w:autoSpaceDN w:val="0"/>
      <w:adjustRightInd w:val="0"/>
    </w:pPr>
    <w:rPr>
      <w:rFonts w:ascii="Calibri" w:cs="Calibri" w:hAnsi="Calibri"/>
      <w:color w:val="000000"/>
      <w:sz w:val="24"/>
      <w:szCs w:val="24"/>
    </w:rPr>
  </w:style>
  <w:style w:type="character" w:styleId="PidipaginaCarattere" w:customStyle="1">
    <w:name w:val="Piè di pagina Carattere"/>
    <w:basedOn w:val="Carpredefinitoparagrafo"/>
    <w:link w:val="Pidipagina"/>
    <w:uiPriority w:val="99"/>
    <w:rsid w:val="00B91E8B"/>
    <w:rPr>
      <w:rFonts w:ascii="Verdana" w:eastAsia="Times" w:hAnsi="Verdana"/>
      <w:sz w:val="24"/>
    </w:rPr>
  </w:style>
  <w:style w:type="character" w:styleId="Titolo1Carattere" w:customStyle="1">
    <w:name w:val="Titolo 1 Carattere"/>
    <w:basedOn w:val="Carpredefinitoparagrafo"/>
    <w:link w:val="Titolo1"/>
    <w:rsid w:val="00F1078D"/>
    <w:rPr>
      <w:rFonts w:ascii="Verdana" w:hAnsi="Verdana"/>
      <w:b w:val="1"/>
      <w:sz w:val="24"/>
    </w:rPr>
  </w:style>
  <w:style w:type="character" w:styleId="Titolo2Carattere" w:customStyle="1">
    <w:name w:val="Titolo 2 Carattere"/>
    <w:basedOn w:val="Carpredefinitoparagrafo"/>
    <w:link w:val="Titolo2"/>
    <w:rsid w:val="00F1078D"/>
    <w:rPr>
      <w:rFonts w:ascii="Verdana" w:hAnsi="Verdana"/>
      <w:b w:val="1"/>
      <w:sz w:val="24"/>
    </w:rPr>
  </w:style>
  <w:style w:type="character" w:styleId="Titolo3Carattere" w:customStyle="1">
    <w:name w:val="Titolo 3 Carattere"/>
    <w:basedOn w:val="Carpredefinitoparagrafo"/>
    <w:link w:val="Titolo3"/>
    <w:rsid w:val="00F1078D"/>
    <w:rPr>
      <w:rFonts w:ascii="Verdana" w:hAnsi="Verdana"/>
      <w:sz w:val="24"/>
    </w:rPr>
  </w:style>
  <w:style w:type="character" w:styleId="IntestazioneCarattere" w:customStyle="1">
    <w:name w:val="Intestazione Carattere"/>
    <w:basedOn w:val="Carpredefinitoparagrafo"/>
    <w:link w:val="Intestazione"/>
    <w:uiPriority w:val="99"/>
    <w:rsid w:val="00F1078D"/>
    <w:rPr>
      <w:rFonts w:ascii="Verdana" w:eastAsia="Times" w:hAnsi="Verdana"/>
      <w:sz w:val="24"/>
    </w:rPr>
  </w:style>
  <w:style w:type="character" w:styleId="CorpotestoCarattere" w:customStyle="1">
    <w:name w:val="Corpo testo Carattere"/>
    <w:basedOn w:val="Carpredefinitoparagrafo"/>
    <w:link w:val="Corpotesto"/>
    <w:rsid w:val="00F1078D"/>
    <w:rPr>
      <w:rFonts w:ascii="Verdana" w:hAnsi="Verdana"/>
      <w:b w:val="1"/>
      <w:sz w:val="24"/>
    </w:rPr>
  </w:style>
  <w:style w:type="character" w:styleId="Corpodeltesto2Carattere" w:customStyle="1">
    <w:name w:val="Corpo del testo 2 Carattere"/>
    <w:basedOn w:val="Carpredefinitoparagrafo"/>
    <w:link w:val="Corpodeltesto2"/>
    <w:rsid w:val="00F1078D"/>
    <w:rPr>
      <w:rFonts w:ascii="Verdana" w:hAnsi="Verdana"/>
      <w:sz w:val="24"/>
    </w:rPr>
  </w:style>
  <w:style w:type="character" w:styleId="Corpodeltesto3Carattere" w:customStyle="1">
    <w:name w:val="Corpo del testo 3 Carattere"/>
    <w:basedOn w:val="Carpredefinitoparagrafo"/>
    <w:link w:val="Corpodeltesto3"/>
    <w:rsid w:val="00F1078D"/>
    <w:rPr>
      <w:rFonts w:ascii="Verdana" w:hAnsi="Verdana"/>
      <w:b w:val="1"/>
      <w:sz w:val="24"/>
    </w:rPr>
  </w:style>
  <w:style w:type="paragraph" w:styleId="sche3" w:customStyle="1">
    <w:name w:val="sche_3"/>
    <w:rsid w:val="007A3307"/>
    <w:pPr>
      <w:widowControl w:val="0"/>
      <w:overflowPunct w:val="0"/>
      <w:autoSpaceDE w:val="0"/>
      <w:autoSpaceDN w:val="0"/>
      <w:adjustRightInd w:val="0"/>
      <w:jc w:val="both"/>
    </w:pPr>
    <w:rPr>
      <w:lang w:val="en-US"/>
    </w:rPr>
  </w:style>
  <w:style w:type="paragraph" w:styleId="sche23" w:customStyle="1">
    <w:name w:val="sche2_3"/>
    <w:rsid w:val="007A3307"/>
    <w:pPr>
      <w:widowControl w:val="0"/>
      <w:overflowPunct w:val="0"/>
      <w:autoSpaceDE w:val="0"/>
      <w:autoSpaceDN w:val="0"/>
      <w:adjustRightInd w:val="0"/>
      <w:jc w:val="right"/>
    </w:pPr>
    <w:rPr>
      <w:lang w:val="en-US"/>
    </w:rPr>
  </w:style>
  <w:style w:type="paragraph" w:styleId="Corpodeltesto21" w:customStyle="1">
    <w:name w:val="Corpo del testo 21"/>
    <w:basedOn w:val="Normale"/>
    <w:rsid w:val="007A3307"/>
    <w:pPr>
      <w:widowControl w:val="1"/>
      <w:overflowPunct w:val="0"/>
      <w:autoSpaceDE w:val="0"/>
      <w:autoSpaceDN w:val="0"/>
      <w:spacing w:line="360" w:lineRule="auto"/>
      <w:ind w:left="425"/>
      <w:textAlignment w:val="auto"/>
    </w:pPr>
    <w:rPr>
      <w:rFonts w:ascii="Arial" w:hAnsi="Arial"/>
    </w:rPr>
  </w:style>
  <w:style w:type="paragraph" w:styleId="sche4" w:customStyle="1">
    <w:name w:val="sche_4"/>
    <w:rsid w:val="007A3307"/>
    <w:pPr>
      <w:widowControl w:val="0"/>
      <w:jc w:val="both"/>
    </w:pPr>
    <w:rPr>
      <w:lang w:val="en-US"/>
    </w:rPr>
  </w:style>
  <w:style w:type="character" w:styleId="Collegamentoipertestuale">
    <w:name w:val="Hyperlink"/>
    <w:basedOn w:val="Carpredefinitoparagrafo"/>
    <w:uiPriority w:val="99"/>
    <w:unhideWhenUsed w:val="1"/>
    <w:rsid w:val="007A3307"/>
    <w:rPr>
      <w:color w:val="0000ff"/>
      <w:u w:val="single"/>
    </w:rPr>
  </w:style>
  <w:style w:type="paragraph" w:styleId="Paragrafoelenco1" w:customStyle="1">
    <w:name w:val="Paragrafo elenco1"/>
    <w:basedOn w:val="Normale"/>
    <w:uiPriority w:val="99"/>
    <w:qFormat w:val="1"/>
    <w:rsid w:val="00C26B49"/>
    <w:pPr>
      <w:widowControl w:val="1"/>
      <w:adjustRightInd w:val="1"/>
      <w:spacing w:line="240" w:lineRule="auto"/>
      <w:ind w:left="720"/>
      <w:jc w:val="left"/>
      <w:textAlignment w:val="auto"/>
    </w:pPr>
  </w:style>
  <w:style w:type="table" w:styleId="Grigliatabella">
    <w:name w:val="Table Grid"/>
    <w:basedOn w:val="Tabellanormale"/>
    <w:uiPriority w:val="39"/>
    <w:rsid w:val="004F69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imandocommento">
    <w:name w:val="annotation reference"/>
    <w:basedOn w:val="Carpredefinitoparagrafo"/>
    <w:semiHidden w:val="1"/>
    <w:unhideWhenUsed w:val="1"/>
    <w:rsid w:val="00273E4E"/>
    <w:rPr>
      <w:sz w:val="16"/>
      <w:szCs w:val="16"/>
    </w:rPr>
  </w:style>
  <w:style w:type="paragraph" w:styleId="Testocommento">
    <w:name w:val="annotation text"/>
    <w:basedOn w:val="Normale"/>
    <w:link w:val="TestocommentoCarattere"/>
    <w:unhideWhenUsed w:val="1"/>
    <w:rsid w:val="00273E4E"/>
    <w:pPr>
      <w:spacing w:line="240" w:lineRule="auto"/>
    </w:pPr>
  </w:style>
  <w:style w:type="character" w:styleId="TestocommentoCarattere" w:customStyle="1">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val="1"/>
    <w:unhideWhenUsed w:val="1"/>
    <w:rsid w:val="00273E4E"/>
    <w:rPr>
      <w:b w:val="1"/>
      <w:bCs w:val="1"/>
    </w:rPr>
  </w:style>
  <w:style w:type="character" w:styleId="SoggettocommentoCarattere" w:customStyle="1">
    <w:name w:val="Soggetto commento Carattere"/>
    <w:basedOn w:val="TestocommentoCarattere"/>
    <w:link w:val="Soggettocommento"/>
    <w:semiHidden w:val="1"/>
    <w:rsid w:val="00273E4E"/>
    <w:rPr>
      <w:b w:val="1"/>
      <w:bCs w:val="1"/>
    </w:rPr>
  </w:style>
  <w:style w:type="character" w:styleId="NumeroelencoCarattere" w:customStyle="1">
    <w:name w:val="Numero elenco Carattere"/>
    <w:link w:val="Numeroelenco"/>
    <w:locked w:val="1"/>
    <w:rsid w:val="00F54A04"/>
    <w:rPr>
      <w:rFonts w:ascii="Trebuchet MS" w:hAnsi="Trebuchet MS"/>
      <w:kern w:val="2"/>
      <w:szCs w:val="24"/>
    </w:rPr>
  </w:style>
  <w:style w:type="paragraph" w:styleId="Numeroelenco">
    <w:name w:val="List Number"/>
    <w:basedOn w:val="Normale"/>
    <w:link w:val="NumeroelencoCarattere"/>
    <w:unhideWhenUsed w:val="1"/>
    <w:rsid w:val="00F54A04"/>
    <w:pPr>
      <w:numPr>
        <w:numId w:val="1"/>
      </w:numPr>
      <w:autoSpaceDE w:val="0"/>
      <w:autoSpaceDN w:val="0"/>
      <w:spacing w:line="300" w:lineRule="exact"/>
      <w:textAlignment w:val="auto"/>
    </w:pPr>
    <w:rPr>
      <w:rFonts w:ascii="Trebuchet MS" w:hAnsi="Trebuchet MS"/>
      <w:kern w:val="2"/>
      <w:szCs w:val="24"/>
    </w:rPr>
  </w:style>
  <w:style w:type="paragraph" w:styleId="Numerazioneperbuste" w:customStyle="1">
    <w:name w:val="Numerazione per buste"/>
    <w:basedOn w:val="Normale"/>
    <w:rsid w:val="00F54A04"/>
    <w:pPr>
      <w:widowControl w:val="1"/>
      <w:numPr>
        <w:numId w:val="2"/>
      </w:numPr>
      <w:adjustRightInd w:val="1"/>
      <w:spacing w:after="120" w:before="120" w:line="360" w:lineRule="auto"/>
      <w:textAlignment w:val="auto"/>
    </w:pPr>
    <w:rPr>
      <w:sz w:val="24"/>
      <w:szCs w:val="24"/>
    </w:rPr>
  </w:style>
  <w:style w:type="paragraph" w:styleId="Testonotaapidipagina">
    <w:name w:val="footnote text"/>
    <w:basedOn w:val="Normale"/>
    <w:link w:val="TestonotaapidipaginaCarattere"/>
    <w:semiHidden w:val="1"/>
    <w:unhideWhenUsed w:val="1"/>
    <w:rsid w:val="00BB1530"/>
    <w:pPr>
      <w:spacing w:line="240" w:lineRule="auto"/>
    </w:pPr>
  </w:style>
  <w:style w:type="character" w:styleId="TestonotaapidipaginaCarattere" w:customStyle="1">
    <w:name w:val="Testo nota a piè di pagina Carattere"/>
    <w:basedOn w:val="Carpredefinitoparagrafo"/>
    <w:link w:val="Testonotaapidipagina"/>
    <w:semiHidden w:val="1"/>
    <w:rsid w:val="00BB1530"/>
  </w:style>
  <w:style w:type="character" w:styleId="Rimandonotaapidipagina">
    <w:name w:val="footnote reference"/>
    <w:basedOn w:val="Carpredefinitoparagrafo"/>
    <w:semiHidden w:val="1"/>
    <w:unhideWhenUsed w:val="1"/>
    <w:rsid w:val="00BB1530"/>
    <w:rPr>
      <w:vertAlign w:val="superscript"/>
    </w:rPr>
  </w:style>
  <w:style w:type="paragraph" w:styleId="Comma" w:customStyle="1">
    <w:name w:val="Comma"/>
    <w:basedOn w:val="Paragrafoelenco"/>
    <w:link w:val="CommaCarattere"/>
    <w:qFormat w:val="1"/>
    <w:rsid w:val="00F451F2"/>
    <w:pPr>
      <w:widowControl w:val="1"/>
      <w:numPr>
        <w:numId w:val="23"/>
      </w:numPr>
      <w:adjustRightInd w:val="1"/>
      <w:spacing w:after="240" w:line="240" w:lineRule="auto"/>
      <w:contextualSpacing w:val="1"/>
      <w:textAlignment w:val="auto"/>
    </w:pPr>
    <w:rPr>
      <w:rFonts w:asciiTheme="minorHAnsi" w:cstheme="minorBidi" w:eastAsiaTheme="minorHAnsi" w:hAnsiTheme="minorHAnsi"/>
      <w:sz w:val="22"/>
      <w:szCs w:val="22"/>
      <w:lang w:eastAsia="en-US"/>
    </w:rPr>
  </w:style>
  <w:style w:type="character" w:styleId="CommaCarattere" w:customStyle="1">
    <w:name w:val="Comma Carattere"/>
    <w:basedOn w:val="Carpredefinitoparagrafo"/>
    <w:link w:val="Comma"/>
    <w:rsid w:val="00F451F2"/>
    <w:rPr>
      <w:rFonts w:asciiTheme="minorHAnsi" w:cstheme="minorBidi" w:eastAsiaTheme="minorHAnsi" w:hAnsiTheme="minorHAnsi"/>
      <w:sz w:val="22"/>
      <w:szCs w:val="22"/>
      <w:lang w:eastAsia="en-US"/>
    </w:rPr>
  </w:style>
  <w:style w:type="paragraph" w:styleId="Testonormale">
    <w:name w:val="Plain Text"/>
    <w:basedOn w:val="Normale"/>
    <w:link w:val="TestonormaleCarattere"/>
    <w:uiPriority w:val="99"/>
    <w:unhideWhenUsed w:val="1"/>
    <w:rsid w:val="00116370"/>
    <w:pPr>
      <w:widowControl w:val="1"/>
      <w:adjustRightInd w:val="1"/>
      <w:spacing w:line="360" w:lineRule="auto"/>
      <w:jc w:val="left"/>
      <w:textAlignment w:val="auto"/>
    </w:pPr>
    <w:rPr>
      <w:rFonts w:ascii="Courier New" w:hAnsi="Courier New"/>
    </w:rPr>
  </w:style>
  <w:style w:type="character" w:styleId="TestonormaleCarattere" w:customStyle="1">
    <w:name w:val="Testo normale Carattere"/>
    <w:basedOn w:val="Carpredefinitoparagrafo"/>
    <w:link w:val="Testonormale"/>
    <w:uiPriority w:val="99"/>
    <w:rsid w:val="00116370"/>
    <w:rPr>
      <w:rFonts w:ascii="Courier New" w:hAnsi="Courier New"/>
    </w:rPr>
  </w:style>
  <w:style w:type="paragraph" w:styleId="Revisione">
    <w:name w:val="Revision"/>
    <w:hidden w:val="1"/>
    <w:uiPriority w:val="99"/>
    <w:semiHidden w:val="1"/>
    <w:rsid w:val="0026173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vcvWn/VBaKwG50YwHwV669blnA==">CgMxLjAaHwoBMBIaChgICVIUChJ0YWJsZS41cDhxaGZjZDA5bWYyCGguZ2pkZ3hzMg5oLm9iN2h5ZGNnMzV0bDIJaC4zMGowemxsMgloLjJldDkycDA4AHIhMW1uRmhybWRPSThSQWRGNzZuU0VLN2JYblg0U1lyRDdP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2023-12-05T14:27:00Z</dcterms:created>
</cp:coreProperties>
</file>