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ob7hydcg35t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I.C.Esseneto di Agrigento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1"/>
              <w:spacing w:after="24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-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Intervento B: Realizzazione di percorsi formativi di lingua e di metodologia di durata annuale, finalizzati al potenziamento delle competenze linguistiche dei docenti in servizio e al miglioramento delle loro competenze metodologiche di insegnamento. Azioni di potenziamento delle competenze STEM e multilinguistiche (D.M. n. 65/2023).</w:t>
            </w:r>
          </w:p>
          <w:p w:rsidR="00000000" w:rsidDel="00000000" w:rsidP="00000000" w:rsidRDefault="00000000" w:rsidRPr="00000000" w14:paraId="00000004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u8uka5wc6cwh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Progetto: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‘Ready… STEM…Go!’   </w:t>
            </w:r>
          </w:p>
          <w:p w:rsidR="00000000" w:rsidDel="00000000" w:rsidP="00000000" w:rsidRDefault="00000000" w:rsidRPr="00000000" w14:paraId="00000005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n3poylc5u05k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Codice Progetto: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M4C1I3.1-2023-1143-P-32550    </w:t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yb2lrw76ta6i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D44D23004060006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DOMANDA DI PARTECIPAZIONE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alla  Procedura di selezione per il conferimento di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vtqez8nhzphq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linea di intervento A</w:t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3"/>
              </w:numPr>
              <w:shd w:fill="ffffff" w:val="clear"/>
              <w:spacing w:after="240" w:befor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4vb0vosqvrt" w:id="6"/>
            <w:bookmarkEnd w:id="6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A.1 “Percorsi di orientamento e formazione per il potenziamento delle competenze STEM, digitali e di innovazione”: n.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14 FORMATORI ESPERTI e n. 17 TUTOR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3"/>
              </w:numPr>
              <w:shd w:fill="ffffff" w:val="clear"/>
              <w:spacing w:after="240" w:before="240" w:line="276" w:lineRule="auto"/>
              <w:ind w:left="720" w:hanging="36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axqzl7jukazw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A.2 “Percorso di tutoraggio per l’orientamento agli studi e alle carriere STEM, anche con il coinvolgimento delle famiglie”: n. 1 FORMATORE MENTOR ESPERTO</w:t>
            </w:r>
          </w:p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3"/>
              </w:numPr>
              <w:shd w:fill="ffffff" w:val="clear"/>
              <w:spacing w:after="240" w:before="240" w:line="276" w:lineRule="auto"/>
              <w:ind w:left="720" w:hanging="36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1ukk7rtr5dox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A.3 “Percorsi di formazione per il potenziamento delle competenze linguistiche degli studenti”: n. 11 FORMATORI ESPERTI e n. 17 TUTOR</w:t>
            </w:r>
          </w:p>
          <w:p w:rsidR="00000000" w:rsidDel="00000000" w:rsidP="00000000" w:rsidRDefault="00000000" w:rsidRPr="00000000" w14:paraId="0000000D">
            <w:pPr>
              <w:widowControl w:val="1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j7nijsyjawja" w:id="9"/>
            <w:bookmarkEnd w:id="9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linea di intervento B </w:t>
            </w:r>
          </w:p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bqdxmg1i8nu5" w:id="10"/>
            <w:bookmarkEnd w:id="1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B.1 - “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corsi annuali di formazione linguistica mirati al conseguimento della certificazione linguistica di livello B1/B2”: n. 3 FORMATORI ESPERTI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spacing w:line="276" w:lineRule="auto"/>
              <w:ind w:left="720" w:firstLine="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gbmnztwctwwz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5h7pwgtq8r57" w:id="12"/>
            <w:bookmarkEnd w:id="1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B.2 - “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Corso annuale di metodologia, mirati a potenziare le competenze pedagogiche, didattiche e linguistico-comunicative dei docenti per l’insegnamento delle discipline secondo la metodologia CLIL”: n. 1 FORMATORE ESPERTO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______________________________________________________</w:t>
      </w:r>
    </w:p>
    <w:p w:rsidR="00000000" w:rsidDel="00000000" w:rsidP="00000000" w:rsidRDefault="00000000" w:rsidRPr="00000000" w14:paraId="00000015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 il ____________________</w:t>
      </w:r>
    </w:p>
    <w:p w:rsidR="00000000" w:rsidDel="00000000" w:rsidP="00000000" w:rsidRDefault="00000000" w:rsidRPr="00000000" w14:paraId="00000016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7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 via__________________________________</w:t>
      </w:r>
    </w:p>
    <w:p w:rsidR="00000000" w:rsidDel="00000000" w:rsidP="00000000" w:rsidRDefault="00000000" w:rsidRPr="00000000" w14:paraId="00000018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9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</w:t>
        <w:tab/>
        <w:t xml:space="preserve">______________________________@ ________________________.___</w:t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spacing w:after="100" w:line="276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 per l’attribuzione dell’incarico relativamente al progetto per la figura professionale di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(barrare con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la casella o le caselle corrispondenti alla propria richiesta; nel caso di percorsi plurimi, barrare con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il numero di percorsi per cui si fa richiesta):</w:t>
      </w:r>
    </w:p>
    <w:p w:rsidR="00000000" w:rsidDel="00000000" w:rsidP="00000000" w:rsidRDefault="00000000" w:rsidRPr="00000000" w14:paraId="0000001D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xu8tf4anz12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mpnki7a9n82o" w:id="14"/>
      <w:bookmarkEnd w:id="1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INCARICHI PER L’ESPLETAMENTO DELLA LINEA A</w:t>
      </w:r>
    </w:p>
    <w:p w:rsidR="00000000" w:rsidDel="00000000" w:rsidP="00000000" w:rsidRDefault="00000000" w:rsidRPr="00000000" w14:paraId="0000001F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wpcltz6hlqtc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A.1 Percorsi di orientamento e formazione per il potenziamento delle competenze STEM, digitali e di innovazione</w:t>
      </w:r>
    </w:p>
    <w:tbl>
      <w:tblPr>
        <w:tblStyle w:val="Table2"/>
        <w:tblW w:w="10080.0" w:type="dxa"/>
        <w:jc w:val="left"/>
        <w:tblInd w:w="-45.0" w:type="dxa"/>
        <w:tblLayout w:type="fixed"/>
        <w:tblLook w:val="0600"/>
      </w:tblPr>
      <w:tblGrid>
        <w:gridCol w:w="7665"/>
        <w:gridCol w:w="1065"/>
        <w:gridCol w:w="1350"/>
        <w:tblGridChange w:id="0">
          <w:tblGrid>
            <w:gridCol w:w="7665"/>
            <w:gridCol w:w="1065"/>
            <w:gridCol w:w="1350"/>
          </w:tblGrid>
        </w:tblGridChange>
      </w:tblGrid>
      <w:tr>
        <w:trPr>
          <w:cantSplit w:val="0"/>
          <w:trHeight w:val="886.5624999999999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gze8flsea44t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yd7g09b2aapy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n.percorsi</w:t>
            </w:r>
          </w:p>
          <w:p w:rsidR="00000000" w:rsidDel="00000000" w:rsidP="00000000" w:rsidRDefault="00000000" w:rsidRPr="00000000" w14:paraId="00000024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qgmiziya7bk2" w:id="19"/>
            <w:bookmarkEnd w:id="19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n.ore</w:t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26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g9bc25xhaf7o" w:id="20"/>
            <w:bookmarkEnd w:id="2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(€34/h)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APINE VOLANO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q4g52rw9y54" w:id="21"/>
            <w:bookmarkEnd w:id="2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scuola dell’infanzia</w:t>
            </w:r>
          </w:p>
          <w:p w:rsidR="00000000" w:rsidDel="00000000" w:rsidP="00000000" w:rsidRDefault="00000000" w:rsidRPr="00000000" w14:paraId="0000002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d6uoq4tz0oe" w:id="22"/>
            <w:bookmarkEnd w:id="22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 sezioni di bambini di 5 anni </w:t>
            </w:r>
          </w:p>
          <w:p w:rsidR="00000000" w:rsidDel="00000000" w:rsidP="00000000" w:rsidRDefault="00000000" w:rsidRPr="00000000" w14:paraId="0000002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s9p5pl7ikuy4" w:id="23"/>
            <w:bookmarkEnd w:id="2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antimeridiano, dal 2 maggio al 10 giugno 2024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percorsi </w:t>
            </w:r>
          </w:p>
          <w:p w:rsidR="00000000" w:rsidDel="00000000" w:rsidP="00000000" w:rsidRDefault="00000000" w:rsidRPr="00000000" w14:paraId="0000002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gzohj3kotv93" w:id="24"/>
            <w:bookmarkEnd w:id="2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 10 ore cadauno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2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  <w:p w:rsidR="00000000" w:rsidDel="00000000" w:rsidP="00000000" w:rsidRDefault="00000000" w:rsidRPr="00000000" w14:paraId="0000002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3 percorsi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PICCOLI ARCHITETTI: LA SCUOLA CHE VORREI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5"/>
            <w:bookmarkEnd w:id="25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3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6"/>
            <w:bookmarkEnd w:id="26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4 classi quarte</w:t>
            </w:r>
          </w:p>
          <w:p w:rsidR="00000000" w:rsidDel="00000000" w:rsidP="00000000" w:rsidRDefault="00000000" w:rsidRPr="00000000" w14:paraId="0000003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27"/>
            <w:bookmarkEnd w:id="27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antimeridiano, dal 15 settembre 2024 al 15 maggio 2025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percorso di 40 ore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3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  <w:p w:rsidR="00000000" w:rsidDel="00000000" w:rsidP="00000000" w:rsidRDefault="00000000" w:rsidRPr="00000000" w14:paraId="0000003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3 percorsi</w:t>
            </w:r>
          </w:p>
          <w:p w:rsidR="00000000" w:rsidDel="00000000" w:rsidP="00000000" w:rsidRDefault="00000000" w:rsidRPr="00000000" w14:paraId="0000003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4 percorsi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PICCOLI ARCHITETTI: LA SCUOLA CHE VORREI -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primaria o secondaria di I grado</w:t>
            </w:r>
          </w:p>
          <w:p w:rsidR="00000000" w:rsidDel="00000000" w:rsidP="00000000" w:rsidRDefault="00000000" w:rsidRPr="00000000" w14:paraId="0000003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 gruppo di minimo 9 alunni</w:t>
            </w:r>
          </w:p>
          <w:p w:rsidR="00000000" w:rsidDel="00000000" w:rsidP="00000000" w:rsidRDefault="00000000" w:rsidRPr="00000000" w14:paraId="0000003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20 ottobre 2024 al 15 maggio 2025 </w:t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perc. di 20 ore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  <w:tr>
        <w:trPr>
          <w:cantSplit w:val="0"/>
          <w:trHeight w:val="950.7031249999998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GIOCHI MATEMATICI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secondaria di I grado</w:t>
            </w:r>
          </w:p>
          <w:p w:rsidR="00000000" w:rsidDel="00000000" w:rsidP="00000000" w:rsidRDefault="00000000" w:rsidRPr="00000000" w14:paraId="0000004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tre gruppi di minimo 9 alunni cadauno</w:t>
            </w:r>
          </w:p>
          <w:p w:rsidR="00000000" w:rsidDel="00000000" w:rsidP="00000000" w:rsidRDefault="00000000" w:rsidRPr="00000000" w14:paraId="0000004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gennaio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perc. di 10 ore cadauno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4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  <w:p w:rsidR="00000000" w:rsidDel="00000000" w:rsidP="00000000" w:rsidRDefault="00000000" w:rsidRPr="00000000" w14:paraId="0000004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3 percorsi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LABORATORIO DI ASTRONOMIA</w:t>
            </w:r>
          </w:p>
          <w:p w:rsidR="00000000" w:rsidDel="00000000" w:rsidP="00000000" w:rsidRDefault="00000000" w:rsidRPr="00000000" w14:paraId="0000004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primaria/secondaria di I grado</w:t>
            </w:r>
          </w:p>
          <w:p w:rsidR="00000000" w:rsidDel="00000000" w:rsidP="00000000" w:rsidRDefault="00000000" w:rsidRPr="00000000" w14:paraId="0000004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due gruppi di minimo 9 alunni cadauno</w:t>
            </w:r>
          </w:p>
          <w:p w:rsidR="00000000" w:rsidDel="00000000" w:rsidP="00000000" w:rsidRDefault="00000000" w:rsidRPr="00000000" w14:paraId="0000004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settembre al 15 dicembre 2024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perc. di  10 ore cadauno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4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LABORATORIO INFORMATICO DI BASE: EIPASS BASIC</w:t>
            </w:r>
          </w:p>
          <w:p w:rsidR="00000000" w:rsidDel="00000000" w:rsidP="00000000" w:rsidRDefault="00000000" w:rsidRPr="00000000" w14:paraId="0000004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secondaria di I grado</w:t>
            </w:r>
          </w:p>
          <w:p w:rsidR="00000000" w:rsidDel="00000000" w:rsidP="00000000" w:rsidRDefault="00000000" w:rsidRPr="00000000" w14:paraId="0000005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due gruppi di minimo 9 alunni cadauno</w:t>
            </w:r>
          </w:p>
          <w:p w:rsidR="00000000" w:rsidDel="00000000" w:rsidP="00000000" w:rsidRDefault="00000000" w:rsidRPr="00000000" w14:paraId="0000005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in orario extra-curricolare, dal  15 settembre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perc. di   30 ore cadauna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5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</w:tc>
      </w:tr>
      <w:tr>
        <w:trPr>
          <w:cantSplit w:val="0"/>
          <w:trHeight w:val="1085.7031249999998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GIORNALISTI 2.0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secondaria di I grado</w:t>
            </w:r>
          </w:p>
          <w:p w:rsidR="00000000" w:rsidDel="00000000" w:rsidP="00000000" w:rsidRDefault="00000000" w:rsidRPr="00000000" w14:paraId="0000005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 gruppo di minimo 9 alunni</w:t>
            </w:r>
          </w:p>
          <w:p w:rsidR="00000000" w:rsidDel="00000000" w:rsidP="00000000" w:rsidRDefault="00000000" w:rsidRPr="00000000" w14:paraId="0000005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settembre 2024 al 15 maggio 2025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perc. di  20 ore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nh8t7n2a700y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CODING E ROBOTICA CON INTELLIGENZA... ARTIFICIALE </w:t>
            </w:r>
          </w:p>
          <w:p w:rsidR="00000000" w:rsidDel="00000000" w:rsidP="00000000" w:rsidRDefault="00000000" w:rsidRPr="00000000" w14:paraId="0000005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secondaria di I grado</w:t>
            </w:r>
          </w:p>
          <w:p w:rsidR="00000000" w:rsidDel="00000000" w:rsidP="00000000" w:rsidRDefault="00000000" w:rsidRPr="00000000" w14:paraId="0000005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 gruppo di minimo 9 alunni</w:t>
            </w:r>
          </w:p>
          <w:p w:rsidR="00000000" w:rsidDel="00000000" w:rsidP="00000000" w:rsidRDefault="00000000" w:rsidRPr="00000000" w14:paraId="0000005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in orario extra-curricolare, dal 15 settembre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perc. di  30 ore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a6uuly9xab6d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tou57qmyynyu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A.3 Percorsi di formazione per il potenziamento delle competenze linguistiche degli studenti</w:t>
      </w:r>
    </w:p>
    <w:tbl>
      <w:tblPr>
        <w:tblStyle w:val="Table3"/>
        <w:tblW w:w="10110.0" w:type="dxa"/>
        <w:jc w:val="left"/>
        <w:tblInd w:w="-45.0" w:type="dxa"/>
        <w:tblLayout w:type="fixed"/>
        <w:tblLook w:val="0600"/>
      </w:tblPr>
      <w:tblGrid>
        <w:gridCol w:w="7680"/>
        <w:gridCol w:w="1110"/>
        <w:gridCol w:w="1320"/>
        <w:tblGridChange w:id="0">
          <w:tblGrid>
            <w:gridCol w:w="7680"/>
            <w:gridCol w:w="1110"/>
            <w:gridCol w:w="132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n.percorsi</w:t>
            </w:r>
          </w:p>
          <w:p w:rsidR="00000000" w:rsidDel="00000000" w:rsidP="00000000" w:rsidRDefault="00000000" w:rsidRPr="00000000" w14:paraId="00000067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9tmmy3vgnv57" w:id="31"/>
            <w:bookmarkEnd w:id="31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n.ore</w:t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69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(€34/h)</w:t>
            </w:r>
          </w:p>
          <w:p w:rsidR="00000000" w:rsidDel="00000000" w:rsidP="00000000" w:rsidRDefault="00000000" w:rsidRPr="00000000" w14:paraId="0000006A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7f7f7f" w:space="0" w:sz="18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HOP, SKIP, PLAY, SING </w:t>
            </w:r>
          </w:p>
          <w:p w:rsidR="00000000" w:rsidDel="00000000" w:rsidP="00000000" w:rsidRDefault="00000000" w:rsidRPr="00000000" w14:paraId="0000006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6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le classi quarte e quinte</w:t>
            </w:r>
          </w:p>
          <w:p w:rsidR="00000000" w:rsidDel="00000000" w:rsidP="00000000" w:rsidRDefault="00000000" w:rsidRPr="00000000" w14:paraId="0000006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antimeridiano, dal 15 settembre 2024 al 15 maggio 2025 </w:t>
            </w:r>
          </w:p>
        </w:tc>
        <w:tc>
          <w:tcPr>
            <w:tcBorders>
              <w:top w:color="7f7f7f" w:space="0" w:sz="18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perc di 40 ore cadauno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7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</w:tc>
      </w:tr>
      <w:tr>
        <w:trPr>
          <w:cantSplit w:val="0"/>
          <w:trHeight w:val="1403.2812499999998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READY, STEADY, GO!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secondaria di I grado</w:t>
            </w:r>
          </w:p>
          <w:p w:rsidR="00000000" w:rsidDel="00000000" w:rsidP="00000000" w:rsidRDefault="00000000" w:rsidRPr="00000000" w14:paraId="0000007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6 classi della scuola secondaria di primo grado</w:t>
            </w:r>
          </w:p>
          <w:p w:rsidR="00000000" w:rsidDel="00000000" w:rsidP="00000000" w:rsidRDefault="00000000" w:rsidRPr="00000000" w14:paraId="0000007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antimeridiano, dal 15 settembre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perc. di 10 ore cadauno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7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  <w:p w:rsidR="00000000" w:rsidDel="00000000" w:rsidP="00000000" w:rsidRDefault="00000000" w:rsidRPr="00000000" w14:paraId="0000007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3 percorsi</w:t>
            </w:r>
          </w:p>
          <w:p w:rsidR="00000000" w:rsidDel="00000000" w:rsidP="00000000" w:rsidRDefault="00000000" w:rsidRPr="00000000" w14:paraId="0000007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4 percorsi</w:t>
            </w:r>
          </w:p>
          <w:p w:rsidR="00000000" w:rsidDel="00000000" w:rsidP="00000000" w:rsidRDefault="00000000" w:rsidRPr="00000000" w14:paraId="0000007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5 percorsi</w:t>
            </w:r>
          </w:p>
          <w:p w:rsidR="00000000" w:rsidDel="00000000" w:rsidP="00000000" w:rsidRDefault="00000000" w:rsidRPr="00000000" w14:paraId="0000007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6 percorsi</w:t>
            </w:r>
          </w:p>
        </w:tc>
      </w:tr>
      <w:tr>
        <w:trPr>
          <w:cantSplit w:val="0"/>
          <w:trHeight w:val="1403.2812499999998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uuuoz9s7ucua" w:id="32"/>
            <w:bookmarkEnd w:id="32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FREE SCHOOL</w:t>
            </w:r>
          </w:p>
          <w:p w:rsidR="00000000" w:rsidDel="00000000" w:rsidP="00000000" w:rsidRDefault="00000000" w:rsidRPr="00000000" w14:paraId="0000007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jn19zw17167o" w:id="33"/>
            <w:bookmarkEnd w:id="3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: primaria o secondaria I grado</w:t>
            </w:r>
          </w:p>
          <w:p w:rsidR="00000000" w:rsidDel="00000000" w:rsidP="00000000" w:rsidRDefault="00000000" w:rsidRPr="00000000" w14:paraId="0000007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jn19zw17167o" w:id="33"/>
            <w:bookmarkEnd w:id="3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un gruppo di minimo 9 alunni</w:t>
            </w:r>
          </w:p>
          <w:p w:rsidR="00000000" w:rsidDel="00000000" w:rsidP="00000000" w:rsidRDefault="00000000" w:rsidRPr="00000000" w14:paraId="0000008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jn19zw17167o" w:id="33"/>
            <w:bookmarkEnd w:id="3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in orario extra- curricolare, dal 15 maggio 2024 al 15 maggio 2025</w:t>
            </w:r>
          </w:p>
          <w:p w:rsidR="00000000" w:rsidDel="00000000" w:rsidP="00000000" w:rsidRDefault="00000000" w:rsidRPr="00000000" w14:paraId="0000008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jn19zw17167o" w:id="33"/>
            <w:bookmarkEnd w:id="3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percorso ha la durata di 10 ore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(1 edizione da 10 ore)</w:t>
            </w:r>
          </w:p>
        </w:tc>
        <w:tc>
          <w:tcPr>
            <w:tcBorders>
              <w:top w:color="7f7f7f" w:space="0" w:sz="18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percorso di 10 ore</w:t>
            </w:r>
          </w:p>
          <w:p w:rsidR="00000000" w:rsidDel="00000000" w:rsidP="00000000" w:rsidRDefault="00000000" w:rsidRPr="00000000" w14:paraId="00000083">
            <w:pPr>
              <w:widowControl w:val="1"/>
              <w:jc w:val="left"/>
              <w:rPr>
                <w:rFonts w:ascii="Calibri" w:cs="Calibri" w:eastAsia="Calibri" w:hAnsi="Calibri"/>
                <w:i w:val="1"/>
              </w:rPr>
            </w:pPr>
            <w:bookmarkStart w:colFirst="0" w:colLast="0" w:name="_heading=h.ho4pqqv2q1a" w:id="34"/>
            <w:bookmarkEnd w:id="3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CERTIFICAZIONE INGLESE (A1/A2)</w:t>
            </w:r>
          </w:p>
          <w:p w:rsidR="00000000" w:rsidDel="00000000" w:rsidP="00000000" w:rsidRDefault="00000000" w:rsidRPr="00000000" w14:paraId="0000008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secondaria di I grado</w:t>
            </w:r>
          </w:p>
          <w:p w:rsidR="00000000" w:rsidDel="00000000" w:rsidP="00000000" w:rsidRDefault="00000000" w:rsidRPr="00000000" w14:paraId="0000008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due gruppi di minimo 9 alunni cadauno</w:t>
            </w:r>
          </w:p>
          <w:p w:rsidR="00000000" w:rsidDel="00000000" w:rsidP="00000000" w:rsidRDefault="00000000" w:rsidRPr="00000000" w14:paraId="0000008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settembre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perc. di  20 ore cadauno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8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0"/>
          <w:tab w:val="left" w:leader="none" w:pos="142"/>
        </w:tabs>
        <w:spacing w:after="120" w:before="12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ALTRESÌ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di selezione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e, nello specifico, di: 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sottoposto/a a procedimenti penali o se sì a quali __________________________; 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seguenti:______________________________________;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35"/>
      <w:bookmarkEnd w:id="3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disponibile a svolgere tutti gli adempimenti legati all’incarico, riportati nel art.1 dell'avviso di selezione; 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impegnarsi a documentare puntualmente tutta l’attività svolta;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disponibile ad adattarsi al calendario approntato dal DS, al di fuori del proprio orario di servizio;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la competenza informatica all’uso della piattaforma online “Gestione progetti PNRR” e di quant’altro occorrente per svolgere con correttezza, tempestività ed efficacia i compiti inerenti la figura professionale per la quale si partecipa ovvero di acquisirla nei tempi previsti dall’incarico.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in possesso del requisito della particolare e comprovata specializzazione strettamente correlata al contenuto della prestazione richiesta.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A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__________________________________ firma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A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aggiornato e sottoscritto contenente una autodichiarazione di veridicità dei dati e delle informazioni contenute, ai sensi degli artt. 46 e 47 del D.P.R. 445/2000</w:t>
      </w:r>
    </w:p>
    <w:p w:rsidR="00000000" w:rsidDel="00000000" w:rsidP="00000000" w:rsidRDefault="00000000" w:rsidRPr="00000000" w14:paraId="000000A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2) fotocopia del documento di identità in corso di validità</w:t>
      </w:r>
    </w:p>
    <w:p w:rsidR="00000000" w:rsidDel="00000000" w:rsidP="00000000" w:rsidRDefault="00000000" w:rsidRPr="00000000" w14:paraId="000000A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3) Allegato 4 - griglia di (auto)valutazione</w:t>
      </w:r>
    </w:p>
    <w:p w:rsidR="00000000" w:rsidDel="00000000" w:rsidP="00000000" w:rsidRDefault="00000000" w:rsidRPr="00000000" w14:paraId="000000B0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__________________________________ firma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B3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B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6"/>
    <w:bookmarkEnd w:id="36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B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B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i w:val="1"/>
        <w:sz w:val="24"/>
        <w:szCs w:val="24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i w:val="1"/>
        <w:sz w:val="24"/>
        <w:szCs w:val="24"/>
        <w:rtl w:val="0"/>
      </w:rPr>
      <w:t xml:space="preserve">- Domanda di partecipazione alla selezione TUTOR D.M.65/2023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2hBL6HEhgOUN0c5d7TGs1aPfw==">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